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6247" w:rsidRDefault="00F60D42" w:rsidP="00F60D42">
      <w:pPr>
        <w:pStyle w:val="ListParagraph"/>
        <w:numPr>
          <w:ilvl w:val="0"/>
          <w:numId w:val="1"/>
        </w:numPr>
        <w:rPr>
          <w:sz w:val="36"/>
          <w:szCs w:val="36"/>
        </w:rPr>
      </w:pPr>
      <w:r w:rsidRPr="00F60D42">
        <w:rPr>
          <w:sz w:val="36"/>
          <w:szCs w:val="36"/>
        </w:rPr>
        <w:t>Defence in Depth</w:t>
      </w:r>
    </w:p>
    <w:p w:rsidR="00F60D42" w:rsidRDefault="00F60D42" w:rsidP="00F60D42">
      <w:r w:rsidRPr="00F60D42">
        <w:rPr>
          <w:noProof/>
          <w:lang w:eastAsia="en-IN"/>
        </w:rPr>
        <w:drawing>
          <wp:inline distT="0" distB="0" distL="0" distR="0" wp14:anchorId="1DD4A6C2" wp14:editId="4DC0B609">
            <wp:extent cx="5731510" cy="34277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27730"/>
                    </a:xfrm>
                    <a:prstGeom prst="rect">
                      <a:avLst/>
                    </a:prstGeom>
                  </pic:spPr>
                </pic:pic>
              </a:graphicData>
            </a:graphic>
          </wp:inline>
        </w:drawing>
      </w:r>
    </w:p>
    <w:p w:rsidR="00F60D42" w:rsidRDefault="00392890" w:rsidP="00F60D42">
      <w:r>
        <w:rPr>
          <w:noProof/>
          <w:sz w:val="12"/>
          <w:szCs w:val="12"/>
          <w:lang w:eastAsia="en-IN"/>
        </w:rPr>
        <mc:AlternateContent>
          <mc:Choice Requires="wps">
            <w:drawing>
              <wp:anchor distT="0" distB="0" distL="114300" distR="114300" simplePos="0" relativeHeight="251664384" behindDoc="0" locked="0" layoutInCell="1" allowOverlap="1">
                <wp:simplePos x="0" y="0"/>
                <wp:positionH relativeFrom="column">
                  <wp:posOffset>2583953</wp:posOffset>
                </wp:positionH>
                <wp:positionV relativeFrom="paragraph">
                  <wp:posOffset>1673970</wp:posOffset>
                </wp:positionV>
                <wp:extent cx="2735249" cy="302149"/>
                <wp:effectExtent l="0" t="0" r="27305" b="22225"/>
                <wp:wrapNone/>
                <wp:docPr id="8" name="Rectangle 8"/>
                <wp:cNvGraphicFramePr/>
                <a:graphic xmlns:a="http://schemas.openxmlformats.org/drawingml/2006/main">
                  <a:graphicData uri="http://schemas.microsoft.com/office/word/2010/wordprocessingShape">
                    <wps:wsp>
                      <wps:cNvSpPr/>
                      <wps:spPr>
                        <a:xfrm>
                          <a:off x="0" y="0"/>
                          <a:ext cx="2735249" cy="302149"/>
                        </a:xfrm>
                        <a:prstGeom prst="rect">
                          <a:avLst/>
                        </a:prstGeom>
                      </wps:spPr>
                      <wps:style>
                        <a:lnRef idx="2">
                          <a:schemeClr val="accent6"/>
                        </a:lnRef>
                        <a:fillRef idx="1">
                          <a:schemeClr val="lt1"/>
                        </a:fillRef>
                        <a:effectRef idx="0">
                          <a:schemeClr val="accent6"/>
                        </a:effectRef>
                        <a:fontRef idx="minor">
                          <a:schemeClr val="dk1"/>
                        </a:fontRef>
                      </wps:style>
                      <wps:txbx>
                        <w:txbxContent>
                          <w:p w:rsidR="00392890" w:rsidRDefault="00392890" w:rsidP="00392890">
                            <w:r>
                              <w:t>Provides security to your Azure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203.45pt;margin-top:131.8pt;width:215.35pt;height:2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" fillcolor="white [3201]" strokecolor="#70ad47 [3209]" strokeweight="1pt">
                <v:textbox>
                  <w:txbxContent>
                    <w:p w:rsidR="00392890" w:rsidRDefault="00392890" w:rsidP="00392890">
                      <w:r>
                        <w:t>Provides security to your Azure applications</w:t>
                      </w:r>
                    </w:p>
                  </w:txbxContent>
                </v:textbox>
              </v:rect>
            </w:pict>
          </mc:Fallback>
        </mc:AlternateContent>
      </w:r>
      <w:r w:rsidRPr="002B55C0">
        <w:rPr>
          <w:noProof/>
          <w:sz w:val="12"/>
          <w:szCs w:val="12"/>
          <w:lang w:eastAsia="en-IN"/>
        </w:rPr>
        <mc:AlternateContent>
          <mc:Choice Requires="wps">
            <w:drawing>
              <wp:anchor distT="0" distB="0" distL="114300" distR="114300" simplePos="0" relativeHeight="251660288" behindDoc="0" locked="0" layoutInCell="1" allowOverlap="1">
                <wp:simplePos x="0" y="0"/>
                <wp:positionH relativeFrom="margin">
                  <wp:posOffset>1550504</wp:posOffset>
                </wp:positionH>
                <wp:positionV relativeFrom="paragraph">
                  <wp:posOffset>322690</wp:posOffset>
                </wp:positionV>
                <wp:extent cx="4500245" cy="397566"/>
                <wp:effectExtent l="0" t="0" r="14605" b="21590"/>
                <wp:wrapNone/>
                <wp:docPr id="4" name="Rectangle 4"/>
                <wp:cNvGraphicFramePr/>
                <a:graphic xmlns:a="http://schemas.openxmlformats.org/drawingml/2006/main">
                  <a:graphicData uri="http://schemas.microsoft.com/office/word/2010/wordprocessingShape">
                    <wps:wsp>
                      <wps:cNvSpPr/>
                      <wps:spPr>
                        <a:xfrm>
                          <a:off x="0" y="0"/>
                          <a:ext cx="4500245" cy="397566"/>
                        </a:xfrm>
                        <a:prstGeom prst="rect">
                          <a:avLst/>
                        </a:prstGeom>
                      </wps:spPr>
                      <wps:style>
                        <a:lnRef idx="2">
                          <a:schemeClr val="accent6"/>
                        </a:lnRef>
                        <a:fillRef idx="1">
                          <a:schemeClr val="lt1"/>
                        </a:fillRef>
                        <a:effectRef idx="0">
                          <a:schemeClr val="accent6"/>
                        </a:effectRef>
                        <a:fontRef idx="minor">
                          <a:schemeClr val="dk1"/>
                        </a:fontRef>
                      </wps:style>
                      <wps:txbx>
                        <w:txbxContent>
                          <w:p w:rsidR="002B55C0" w:rsidRPr="00392890" w:rsidRDefault="00DF5CE5" w:rsidP="002B55C0">
                            <w:pPr>
                              <w:rPr>
                                <w:sz w:val="18"/>
                                <w:szCs w:val="18"/>
                              </w:rPr>
                            </w:pPr>
                            <w:r w:rsidRPr="00392890">
                              <w:rPr>
                                <w:sz w:val="18"/>
                                <w:szCs w:val="18"/>
                              </w:rPr>
                              <w:t>R</w:t>
                            </w:r>
                            <w:r w:rsidR="002B55C0" w:rsidRPr="00392890">
                              <w:rPr>
                                <w:sz w:val="18"/>
                                <w:szCs w:val="18"/>
                              </w:rPr>
                              <w:t>elates to the Azure Active Directory, which controls all access to Azure and the identity of all users,</w:t>
                            </w:r>
                            <w:r w:rsidRPr="00392890">
                              <w:rPr>
                                <w:sz w:val="18"/>
                                <w:szCs w:val="18"/>
                              </w:rPr>
                              <w:t xml:space="preserve"> </w:t>
                            </w:r>
                            <w:r w:rsidR="002B55C0" w:rsidRPr="00392890">
                              <w:rPr>
                                <w:sz w:val="18"/>
                                <w:szCs w:val="18"/>
                              </w:rPr>
                              <w:t>applications, and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margin-left:122.1pt;margin-top:25.4pt;width:354.35pt;height:31.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" fillcolor="white [3201]" strokecolor="#70ad47 [3209]" strokeweight="1pt">
                <v:textbox>
                  <w:txbxContent>
                    <w:p w:rsidR="002B55C0" w:rsidRPr="00392890" w:rsidRDefault="00DF5CE5" w:rsidP="002B55C0">
                      <w:pPr>
                        <w:rPr>
                          <w:sz w:val="18"/>
                          <w:szCs w:val="18"/>
                        </w:rPr>
                      </w:pPr>
                      <w:r w:rsidRPr="00392890">
                        <w:rPr>
                          <w:sz w:val="18"/>
                          <w:szCs w:val="18"/>
                        </w:rPr>
                        <w:t>R</w:t>
                      </w:r>
                      <w:r w:rsidR="002B55C0" w:rsidRPr="00392890">
                        <w:rPr>
                          <w:sz w:val="18"/>
                          <w:szCs w:val="18"/>
                        </w:rPr>
                        <w:t>elates to the Azure Active Directory, which controls all access to Azure and the identity of all users,</w:t>
                      </w:r>
                      <w:r w:rsidRPr="00392890">
                        <w:rPr>
                          <w:sz w:val="18"/>
                          <w:szCs w:val="18"/>
                        </w:rPr>
                        <w:t xml:space="preserve"> </w:t>
                      </w:r>
                      <w:r w:rsidR="002B55C0" w:rsidRPr="00392890">
                        <w:rPr>
                          <w:sz w:val="18"/>
                          <w:szCs w:val="18"/>
                        </w:rPr>
                        <w:t>applications, and connections.</w:t>
                      </w:r>
                    </w:p>
                  </w:txbxContent>
                </v:textbox>
                <w10:wrap anchorx="margin"/>
              </v:rect>
            </w:pict>
          </mc:Fallback>
        </mc:AlternateContent>
      </w:r>
      <w:r>
        <w:rPr>
          <w:noProof/>
          <w:sz w:val="12"/>
          <w:szCs w:val="12"/>
          <w:lang w:eastAsia="en-IN"/>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728207</wp:posOffset>
                </wp:positionV>
                <wp:extent cx="4452731" cy="262255"/>
                <wp:effectExtent l="0" t="0" r="24130" b="23495"/>
                <wp:wrapNone/>
                <wp:docPr id="5" name="Rectangle 5"/>
                <wp:cNvGraphicFramePr/>
                <a:graphic xmlns:a="http://schemas.openxmlformats.org/drawingml/2006/main">
                  <a:graphicData uri="http://schemas.microsoft.com/office/word/2010/wordprocessingShape">
                    <wps:wsp>
                      <wps:cNvSpPr/>
                      <wps:spPr>
                        <a:xfrm>
                          <a:off x="0" y="0"/>
                          <a:ext cx="4452731" cy="262255"/>
                        </a:xfrm>
                        <a:prstGeom prst="rect">
                          <a:avLst/>
                        </a:prstGeom>
                      </wps:spPr>
                      <wps:style>
                        <a:lnRef idx="2">
                          <a:schemeClr val="accent6"/>
                        </a:lnRef>
                        <a:fillRef idx="1">
                          <a:schemeClr val="lt1"/>
                        </a:fillRef>
                        <a:effectRef idx="0">
                          <a:schemeClr val="accent6"/>
                        </a:effectRef>
                        <a:fontRef idx="minor">
                          <a:schemeClr val="dk1"/>
                        </a:fontRef>
                      </wps:style>
                      <wps:txbx>
                        <w:txbxContent>
                          <w:p w:rsidR="00DF5CE5" w:rsidRPr="00392890" w:rsidRDefault="00DF5CE5" w:rsidP="00392890">
                            <w:pPr>
                              <w:rPr>
                                <w:sz w:val="18"/>
                                <w:szCs w:val="18"/>
                              </w:rPr>
                            </w:pPr>
                            <w:r w:rsidRPr="00392890">
                              <w:rPr>
                                <w:sz w:val="18"/>
                                <w:szCs w:val="18"/>
                              </w:rPr>
                              <w:t xml:space="preserve">Is the protection against </w:t>
                            </w:r>
                            <w:proofErr w:type="spellStart"/>
                            <w:r w:rsidRPr="00392890">
                              <w:rPr>
                                <w:sz w:val="18"/>
                                <w:szCs w:val="18"/>
                              </w:rPr>
                              <w:t>DDoS</w:t>
                            </w:r>
                            <w:proofErr w:type="spellEnd"/>
                            <w:r w:rsidRPr="00392890">
                              <w:rPr>
                                <w:sz w:val="18"/>
                                <w:szCs w:val="18"/>
                              </w:rPr>
                              <w:t xml:space="preserve"> attacks, volumetric attacks,</w:t>
                            </w:r>
                            <w:r w:rsidR="00392890">
                              <w:rPr>
                                <w:sz w:val="18"/>
                                <w:szCs w:val="18"/>
                              </w:rPr>
                              <w:t xml:space="preserve"> </w:t>
                            </w:r>
                            <w:r w:rsidRPr="00392890">
                              <w:rPr>
                                <w:sz w:val="18"/>
                                <w:szCs w:val="18"/>
                              </w:rPr>
                              <w:t xml:space="preserve">protocol attacks, and </w:t>
                            </w:r>
                            <w:proofErr w:type="gramStart"/>
                            <w:r w:rsidRPr="00392890">
                              <w:rPr>
                                <w:sz w:val="18"/>
                                <w:szCs w:val="18"/>
                              </w:rPr>
                              <w:t>more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8" style="position:absolute;margin-left:299.4pt;margin-top:57.35pt;width:350.6pt;height:20.6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" fillcolor="white [3201]" strokecolor="#70ad47 [3209]" strokeweight="1pt">
                <v:textbox>
                  <w:txbxContent>
                    <w:p w:rsidR="00DF5CE5" w:rsidRPr="00392890" w:rsidRDefault="00DF5CE5" w:rsidP="00392890">
                      <w:pPr>
                        <w:rPr>
                          <w:sz w:val="18"/>
                          <w:szCs w:val="18"/>
                        </w:rPr>
                      </w:pPr>
                      <w:r w:rsidRPr="00392890">
                        <w:rPr>
                          <w:sz w:val="18"/>
                          <w:szCs w:val="18"/>
                        </w:rPr>
                        <w:t xml:space="preserve">Is the protection against </w:t>
                      </w:r>
                      <w:proofErr w:type="spellStart"/>
                      <w:r w:rsidRPr="00392890">
                        <w:rPr>
                          <w:sz w:val="18"/>
                          <w:szCs w:val="18"/>
                        </w:rPr>
                        <w:t>DDoS</w:t>
                      </w:r>
                      <w:proofErr w:type="spellEnd"/>
                      <w:r w:rsidRPr="00392890">
                        <w:rPr>
                          <w:sz w:val="18"/>
                          <w:szCs w:val="18"/>
                        </w:rPr>
                        <w:t xml:space="preserve"> attacks, volumetric attacks,</w:t>
                      </w:r>
                      <w:r w:rsidR="00392890">
                        <w:rPr>
                          <w:sz w:val="18"/>
                          <w:szCs w:val="18"/>
                        </w:rPr>
                        <w:t xml:space="preserve"> </w:t>
                      </w:r>
                      <w:r w:rsidRPr="00392890">
                        <w:rPr>
                          <w:sz w:val="18"/>
                          <w:szCs w:val="18"/>
                        </w:rPr>
                        <w:t xml:space="preserve">protocol attacks, and </w:t>
                      </w:r>
                      <w:proofErr w:type="gramStart"/>
                      <w:r w:rsidRPr="00392890">
                        <w:rPr>
                          <w:sz w:val="18"/>
                          <w:szCs w:val="18"/>
                        </w:rPr>
                        <w:t>more</w:t>
                      </w:r>
                      <w:proofErr w:type="gramEnd"/>
                    </w:p>
                  </w:txbxContent>
                </v:textbox>
                <w10:wrap anchorx="margin"/>
              </v:rect>
            </w:pict>
          </mc:Fallback>
        </mc:AlternateContent>
      </w:r>
      <w:r>
        <w:rPr>
          <w:noProof/>
          <w:sz w:val="12"/>
          <w:szCs w:val="12"/>
          <w:lang w:eastAsia="en-IN"/>
        </w:rPr>
        <mc:AlternateContent>
          <mc:Choice Requires="wps">
            <w:drawing>
              <wp:anchor distT="0" distB="0" distL="114300" distR="114300" simplePos="0" relativeHeight="251663360" behindDoc="0" locked="0" layoutInCell="1" allowOverlap="1">
                <wp:simplePos x="0" y="0"/>
                <wp:positionH relativeFrom="column">
                  <wp:posOffset>1470991</wp:posOffset>
                </wp:positionH>
                <wp:positionV relativeFrom="paragraph">
                  <wp:posOffset>1364310</wp:posOffset>
                </wp:positionV>
                <wp:extent cx="4754880" cy="270345"/>
                <wp:effectExtent l="0" t="0" r="26670" b="15875"/>
                <wp:wrapNone/>
                <wp:docPr id="7" name="Rectangle 7"/>
                <wp:cNvGraphicFramePr/>
                <a:graphic xmlns:a="http://schemas.openxmlformats.org/drawingml/2006/main">
                  <a:graphicData uri="http://schemas.microsoft.com/office/word/2010/wordprocessingShape">
                    <wps:wsp>
                      <wps:cNvSpPr/>
                      <wps:spPr>
                        <a:xfrm>
                          <a:off x="0" y="0"/>
                          <a:ext cx="4754880" cy="270345"/>
                        </a:xfrm>
                        <a:prstGeom prst="rect">
                          <a:avLst/>
                        </a:prstGeom>
                      </wps:spPr>
                      <wps:style>
                        <a:lnRef idx="2">
                          <a:schemeClr val="accent6"/>
                        </a:lnRef>
                        <a:fillRef idx="1">
                          <a:schemeClr val="lt1"/>
                        </a:fillRef>
                        <a:effectRef idx="0">
                          <a:schemeClr val="accent6"/>
                        </a:effectRef>
                        <a:fontRef idx="minor">
                          <a:schemeClr val="dk1"/>
                        </a:fontRef>
                      </wps:style>
                      <wps:txbx>
                        <w:txbxContent>
                          <w:p w:rsidR="00392890" w:rsidRDefault="00392890" w:rsidP="00392890">
                            <w:r>
                              <w:t>Protects against intruders trying to get into your virtual machines or 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29" style="position:absolute;margin-left:115.85pt;margin-top:107.45pt;width:374.4pt;height:21.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" fillcolor="white [3201]" strokecolor="#70ad47 [3209]" strokeweight="1pt">
                <v:textbox>
                  <w:txbxContent>
                    <w:p w:rsidR="00392890" w:rsidRDefault="00392890" w:rsidP="00392890">
                      <w:r>
                        <w:t>Protects against intruders trying to get into your virtual machines or databases.</w:t>
                      </w:r>
                    </w:p>
                  </w:txbxContent>
                </v:textbox>
              </v:rect>
            </w:pict>
          </mc:Fallback>
        </mc:AlternateContent>
      </w:r>
      <w:r w:rsidR="00DF5CE5">
        <w:rPr>
          <w:noProof/>
          <w:sz w:val="12"/>
          <w:szCs w:val="12"/>
          <w:lang w:eastAsia="en-IN"/>
        </w:rPr>
        <mc:AlternateContent>
          <mc:Choice Requires="wps">
            <w:drawing>
              <wp:anchor distT="0" distB="0" distL="114300" distR="114300" simplePos="0" relativeHeight="251662336" behindDoc="0" locked="0" layoutInCell="1" allowOverlap="1">
                <wp:simplePos x="0" y="0"/>
                <wp:positionH relativeFrom="margin">
                  <wp:posOffset>1271905</wp:posOffset>
                </wp:positionH>
                <wp:positionV relativeFrom="paragraph">
                  <wp:posOffset>1062107</wp:posOffset>
                </wp:positionV>
                <wp:extent cx="4802588" cy="254442"/>
                <wp:effectExtent l="0" t="0" r="17145" b="12700"/>
                <wp:wrapNone/>
                <wp:docPr id="6" name="Rectangle 6"/>
                <wp:cNvGraphicFramePr/>
                <a:graphic xmlns:a="http://schemas.openxmlformats.org/drawingml/2006/main">
                  <a:graphicData uri="http://schemas.microsoft.com/office/word/2010/wordprocessingShape">
                    <wps:wsp>
                      <wps:cNvSpPr/>
                      <wps:spPr>
                        <a:xfrm>
                          <a:off x="0" y="0"/>
                          <a:ext cx="4802588" cy="254442"/>
                        </a:xfrm>
                        <a:prstGeom prst="rect">
                          <a:avLst/>
                        </a:prstGeom>
                      </wps:spPr>
                      <wps:style>
                        <a:lnRef idx="2">
                          <a:schemeClr val="accent6"/>
                        </a:lnRef>
                        <a:fillRef idx="1">
                          <a:schemeClr val="lt1"/>
                        </a:fillRef>
                        <a:effectRef idx="0">
                          <a:schemeClr val="accent6"/>
                        </a:effectRef>
                        <a:fontRef idx="minor">
                          <a:schemeClr val="dk1"/>
                        </a:fontRef>
                      </wps:style>
                      <wps:txbx>
                        <w:txbxContent>
                          <w:p w:rsidR="00DF5CE5" w:rsidRPr="00392890" w:rsidRDefault="00392890" w:rsidP="00DF5CE5">
                            <w:pPr>
                              <w:jc w:val="center"/>
                              <w:rPr>
                                <w:sz w:val="18"/>
                                <w:szCs w:val="18"/>
                              </w:rPr>
                            </w:pPr>
                            <w:r>
                              <w:rPr>
                                <w:sz w:val="18"/>
                                <w:szCs w:val="18"/>
                              </w:rPr>
                              <w:t>I</w:t>
                            </w:r>
                            <w:r w:rsidR="00DF5CE5" w:rsidRPr="00392890">
                              <w:rPr>
                                <w:sz w:val="18"/>
                                <w:szCs w:val="18"/>
                              </w:rPr>
                              <w:t>s the filter of traffic to and from Azure using virtual networks and applying security standards.</w:t>
                            </w:r>
                          </w:p>
                          <w:p w:rsidR="00DF5CE5" w:rsidRPr="00DF5CE5" w:rsidRDefault="00DF5CE5" w:rsidP="00DF5CE5">
                            <w:pPr>
                              <w:jc w:val="center"/>
                              <w:rPr>
                                <w:sz w:val="16"/>
                                <w:szCs w:val="16"/>
                              </w:rPr>
                            </w:pPr>
                            <w:proofErr w:type="gramStart"/>
                            <w:r w:rsidRPr="00DF5CE5">
                              <w:rPr>
                                <w:sz w:val="16"/>
                                <w:szCs w:val="16"/>
                              </w:rPr>
                              <w:t>applying</w:t>
                            </w:r>
                            <w:proofErr w:type="gramEnd"/>
                            <w:r w:rsidRPr="00DF5CE5">
                              <w:rPr>
                                <w:sz w:val="16"/>
                                <w:szCs w:val="16"/>
                              </w:rPr>
                              <w:t xml:space="preserve"> security standards.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margin-left:100.15pt;margin-top:83.65pt;width:378.15pt;height:20.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" fillcolor="white [3201]" strokecolor="#70ad47 [3209]" strokeweight="1pt">
                <v:textbox>
                  <w:txbxContent>
                    <w:p w:rsidR="00DF5CE5" w:rsidRPr="00392890" w:rsidRDefault="00392890" w:rsidP="00DF5CE5">
                      <w:pPr>
                        <w:jc w:val="center"/>
                        <w:rPr>
                          <w:sz w:val="18"/>
                          <w:szCs w:val="18"/>
                        </w:rPr>
                      </w:pPr>
                      <w:r>
                        <w:rPr>
                          <w:sz w:val="18"/>
                          <w:szCs w:val="18"/>
                        </w:rPr>
                        <w:t>I</w:t>
                      </w:r>
                      <w:r w:rsidR="00DF5CE5" w:rsidRPr="00392890">
                        <w:rPr>
                          <w:sz w:val="18"/>
                          <w:szCs w:val="18"/>
                        </w:rPr>
                        <w:t>s the filter of traffic to and from Azure using virtual networks and applying security standards.</w:t>
                      </w:r>
                    </w:p>
                    <w:p w:rsidR="00DF5CE5" w:rsidRPr="00DF5CE5" w:rsidRDefault="00DF5CE5" w:rsidP="00DF5CE5">
                      <w:pPr>
                        <w:jc w:val="center"/>
                        <w:rPr>
                          <w:sz w:val="16"/>
                          <w:szCs w:val="16"/>
                        </w:rPr>
                      </w:pPr>
                      <w:proofErr w:type="gramStart"/>
                      <w:r w:rsidRPr="00DF5CE5">
                        <w:rPr>
                          <w:sz w:val="16"/>
                          <w:szCs w:val="16"/>
                        </w:rPr>
                        <w:t>applying</w:t>
                      </w:r>
                      <w:proofErr w:type="gramEnd"/>
                      <w:r w:rsidRPr="00DF5CE5">
                        <w:rPr>
                          <w:sz w:val="16"/>
                          <w:szCs w:val="16"/>
                        </w:rPr>
                        <w:t xml:space="preserve"> security standards.</w:t>
                      </w:r>
                    </w:p>
                  </w:txbxContent>
                </v:textbox>
                <w10:wrap anchorx="margin"/>
              </v:rect>
            </w:pict>
          </mc:Fallback>
        </mc:AlternateContent>
      </w:r>
      <w:r w:rsidR="00F60D42">
        <w:rPr>
          <w:noProof/>
          <w:lang w:eastAsia="en-IN"/>
        </w:rPr>
        <mc:AlternateContent>
          <mc:Choice Requires="wps">
            <w:drawing>
              <wp:anchor distT="0" distB="0" distL="114300" distR="114300" simplePos="0" relativeHeight="251659264" behindDoc="0" locked="0" layoutInCell="1" allowOverlap="1">
                <wp:simplePos x="0" y="0"/>
                <wp:positionH relativeFrom="column">
                  <wp:posOffset>842839</wp:posOffset>
                </wp:positionH>
                <wp:positionV relativeFrom="paragraph">
                  <wp:posOffset>68249</wp:posOffset>
                </wp:positionV>
                <wp:extent cx="4349364" cy="293784"/>
                <wp:effectExtent l="0" t="0" r="13335" b="11430"/>
                <wp:wrapNone/>
                <wp:docPr id="3" name="Rectangle 3"/>
                <wp:cNvGraphicFramePr/>
                <a:graphic xmlns:a="http://schemas.openxmlformats.org/drawingml/2006/main">
                  <a:graphicData uri="http://schemas.microsoft.com/office/word/2010/wordprocessingShape">
                    <wps:wsp>
                      <wps:cNvSpPr/>
                      <wps:spPr>
                        <a:xfrm>
                          <a:off x="0" y="0"/>
                          <a:ext cx="4349364" cy="293784"/>
                        </a:xfrm>
                        <a:prstGeom prst="rect">
                          <a:avLst/>
                        </a:prstGeom>
                      </wps:spPr>
                      <wps:style>
                        <a:lnRef idx="2">
                          <a:schemeClr val="accent6"/>
                        </a:lnRef>
                        <a:fillRef idx="1">
                          <a:schemeClr val="lt1"/>
                        </a:fillRef>
                        <a:effectRef idx="0">
                          <a:schemeClr val="accent6"/>
                        </a:effectRef>
                        <a:fontRef idx="minor">
                          <a:schemeClr val="dk1"/>
                        </a:fontRef>
                      </wps:style>
                      <wps:txbx>
                        <w:txbxContent>
                          <w:p w:rsidR="00F60D42" w:rsidRDefault="002B55C0" w:rsidP="00F60D42">
                            <w:pPr>
                              <w:jc w:val="center"/>
                            </w:pPr>
                            <w:r>
                              <w:t>This is the actual Data centre</w:t>
                            </w:r>
                            <w:r w:rsidR="00F60D42" w:rsidRPr="00F60D42">
                              <w:t>. Only authorized personnel has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31" style="position:absolute;margin-left:66.35pt;margin-top:5.35pt;width:342.45pt;height:2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" fillcolor="white [3201]" strokecolor="#70ad47 [3209]" strokeweight="1pt">
                <v:textbox>
                  <w:txbxContent>
                    <w:p w:rsidR="00F60D42" w:rsidRDefault="002B55C0" w:rsidP="00F60D42">
                      <w:pPr>
                        <w:jc w:val="center"/>
                      </w:pPr>
                      <w:r>
                        <w:t>This is the actual Data centre</w:t>
                      </w:r>
                      <w:r w:rsidR="00F60D42" w:rsidRPr="00F60D42">
                        <w:t>. Only authorized personnel has access.</w:t>
                      </w:r>
                    </w:p>
                  </w:txbxContent>
                </v:textbox>
              </v:rect>
            </w:pict>
          </mc:Fallback>
        </mc:AlternateContent>
      </w:r>
      <w:r w:rsidR="00F60D42" w:rsidRPr="00F60D42">
        <w:rPr>
          <w:noProof/>
          <w:lang w:eastAsia="en-IN"/>
        </w:rPr>
        <w:drawing>
          <wp:inline distT="0" distB="0" distL="0" distR="0" wp14:anchorId="1B041427" wp14:editId="12AF744C">
            <wp:extent cx="6359525" cy="4293704"/>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4808" cy="4317526"/>
                    </a:xfrm>
                    <a:prstGeom prst="rect">
                      <a:avLst/>
                    </a:prstGeom>
                  </pic:spPr>
                </pic:pic>
              </a:graphicData>
            </a:graphic>
          </wp:inline>
        </w:drawing>
      </w:r>
    </w:p>
    <w:p w:rsidR="00392890" w:rsidRDefault="00392890" w:rsidP="00F60D42"/>
    <w:p w:rsidR="00392890" w:rsidRDefault="00392890" w:rsidP="00F60D42"/>
    <w:p w:rsidR="00392890" w:rsidRPr="00A654FE" w:rsidRDefault="00392890" w:rsidP="00F60D42">
      <w:pPr>
        <w:rPr>
          <w:sz w:val="36"/>
          <w:szCs w:val="36"/>
        </w:rPr>
      </w:pPr>
      <w:r>
        <w:lastRenderedPageBreak/>
        <w:tab/>
      </w:r>
      <w:r>
        <w:tab/>
      </w:r>
      <w:r>
        <w:tab/>
      </w:r>
      <w:r w:rsidRPr="00392890">
        <w:rPr>
          <w:sz w:val="36"/>
          <w:szCs w:val="36"/>
        </w:rPr>
        <w:t>Security Network Connectivity</w:t>
      </w:r>
    </w:p>
    <w:p w:rsidR="00392890" w:rsidRDefault="00A654FE" w:rsidP="00F60D42">
      <w:r w:rsidRPr="00A654FE">
        <w:drawing>
          <wp:inline distT="0" distB="0" distL="0" distR="0" wp14:anchorId="7AC069D3" wp14:editId="5B8DBC87">
            <wp:extent cx="5731510" cy="286128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0885" cy="2865963"/>
                    </a:xfrm>
                    <a:prstGeom prst="rect">
                      <a:avLst/>
                    </a:prstGeom>
                  </pic:spPr>
                </pic:pic>
              </a:graphicData>
            </a:graphic>
          </wp:inline>
        </w:drawing>
      </w:r>
    </w:p>
    <w:p w:rsidR="00A654FE" w:rsidRDefault="0026700A" w:rsidP="00F60D42">
      <w:r w:rsidRPr="0026700A">
        <w:drawing>
          <wp:inline distT="0" distB="0" distL="0" distR="0" wp14:anchorId="016322BD" wp14:editId="68800083">
            <wp:extent cx="5731510" cy="3201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1670"/>
                    </a:xfrm>
                    <a:prstGeom prst="rect">
                      <a:avLst/>
                    </a:prstGeom>
                  </pic:spPr>
                </pic:pic>
              </a:graphicData>
            </a:graphic>
          </wp:inline>
        </w:drawing>
      </w:r>
    </w:p>
    <w:p w:rsidR="0026700A" w:rsidRDefault="0026700A" w:rsidP="0026700A">
      <w:proofErr w:type="spellStart"/>
      <w:r w:rsidRPr="0026700A">
        <w:rPr>
          <w:highlight w:val="yellow"/>
        </w:rPr>
        <w:t>DDoS</w:t>
      </w:r>
      <w:proofErr w:type="spellEnd"/>
      <w:r w:rsidRPr="0026700A">
        <w:rPr>
          <w:highlight w:val="yellow"/>
        </w:rPr>
        <w:t xml:space="preserve"> attack</w:t>
      </w:r>
      <w:r w:rsidRPr="0026700A">
        <w:rPr>
          <w:highlight w:val="yellow"/>
        </w:rPr>
        <w:t xml:space="preserve"> is </w:t>
      </w:r>
      <w:proofErr w:type="gramStart"/>
      <w:r w:rsidRPr="0026700A">
        <w:rPr>
          <w:highlight w:val="yellow"/>
        </w:rPr>
        <w:t>lots of</w:t>
      </w:r>
      <w:proofErr w:type="gramEnd"/>
      <w:r w:rsidRPr="0026700A">
        <w:rPr>
          <w:highlight w:val="yellow"/>
        </w:rPr>
        <w:t xml:space="preserve"> computers targeting </w:t>
      </w:r>
      <w:r w:rsidRPr="0026700A">
        <w:rPr>
          <w:highlight w:val="yellow"/>
        </w:rPr>
        <w:t>a single</w:t>
      </w:r>
      <w:r w:rsidRPr="0026700A">
        <w:rPr>
          <w:highlight w:val="yellow"/>
        </w:rPr>
        <w:t xml:space="preserve"> server or website with the aim </w:t>
      </w:r>
      <w:r w:rsidRPr="0026700A">
        <w:rPr>
          <w:highlight w:val="yellow"/>
        </w:rPr>
        <w:t>of making it stop.</w:t>
      </w:r>
    </w:p>
    <w:p w:rsidR="0026700A" w:rsidRDefault="0026700A" w:rsidP="0026700A">
      <w:r>
        <w:t xml:space="preserve">A famous </w:t>
      </w:r>
      <w:proofErr w:type="spellStart"/>
      <w:r>
        <w:t>DDo</w:t>
      </w:r>
      <w:r>
        <w:t>S</w:t>
      </w:r>
      <w:proofErr w:type="spellEnd"/>
      <w:r>
        <w:t xml:space="preserve"> attack was, as I said before, </w:t>
      </w:r>
      <w:r>
        <w:t>against the de</w:t>
      </w:r>
      <w:r>
        <w:t xml:space="preserve">veloper website GitHub in 2018, </w:t>
      </w:r>
      <w:r>
        <w:t>where atta</w:t>
      </w:r>
      <w:r>
        <w:t xml:space="preserve">ckers sent 127 million requests </w:t>
      </w:r>
      <w:r>
        <w:t>per second.</w:t>
      </w:r>
    </w:p>
    <w:p w:rsidR="007920B4" w:rsidRDefault="0026700A" w:rsidP="0026700A">
      <w:r w:rsidRPr="0026700A">
        <w:rPr>
          <w:highlight w:val="green"/>
        </w:rPr>
        <w:t>To protect a</w:t>
      </w:r>
      <w:r w:rsidRPr="0026700A">
        <w:rPr>
          <w:highlight w:val="green"/>
        </w:rPr>
        <w:t xml:space="preserve">gainst </w:t>
      </w:r>
      <w:proofErr w:type="spellStart"/>
      <w:r w:rsidRPr="0026700A">
        <w:rPr>
          <w:highlight w:val="green"/>
        </w:rPr>
        <w:t>DDoS</w:t>
      </w:r>
      <w:proofErr w:type="spellEnd"/>
      <w:r w:rsidRPr="0026700A">
        <w:rPr>
          <w:highlight w:val="green"/>
        </w:rPr>
        <w:t xml:space="preserve">, Azure has the </w:t>
      </w:r>
      <w:proofErr w:type="spellStart"/>
      <w:r w:rsidRPr="0026700A">
        <w:rPr>
          <w:highlight w:val="green"/>
        </w:rPr>
        <w:t>DDoS</w:t>
      </w:r>
      <w:proofErr w:type="spellEnd"/>
      <w:r w:rsidRPr="0026700A">
        <w:rPr>
          <w:highlight w:val="green"/>
        </w:rPr>
        <w:t xml:space="preserve"> </w:t>
      </w:r>
      <w:r w:rsidRPr="0026700A">
        <w:rPr>
          <w:highlight w:val="green"/>
        </w:rPr>
        <w:t>Protection servi</w:t>
      </w:r>
      <w:r w:rsidRPr="0026700A">
        <w:rPr>
          <w:highlight w:val="green"/>
        </w:rPr>
        <w:t>ce.</w:t>
      </w:r>
      <w:r>
        <w:t xml:space="preserve"> </w:t>
      </w:r>
      <w:r>
        <w:t>This service ha</w:t>
      </w:r>
      <w:r>
        <w:t xml:space="preserve">s various levels of protection, </w:t>
      </w:r>
      <w:r>
        <w:t>d</w:t>
      </w:r>
      <w:r>
        <w:t xml:space="preserve">epending on what your needs are </w:t>
      </w:r>
      <w:r>
        <w:t>for your application.</w:t>
      </w:r>
    </w:p>
    <w:p w:rsidR="0026700A" w:rsidRDefault="0026700A" w:rsidP="0026700A">
      <w:r>
        <w:t xml:space="preserve"> </w:t>
      </w:r>
      <w:r>
        <w:t>At its core</w:t>
      </w:r>
      <w:r>
        <w:t xml:space="preserve">, Azure detects the </w:t>
      </w:r>
      <w:proofErr w:type="spellStart"/>
      <w:r>
        <w:t>DDoS</w:t>
      </w:r>
      <w:proofErr w:type="spellEnd"/>
      <w:r>
        <w:t xml:space="preserve"> attack </w:t>
      </w:r>
      <w:r>
        <w:t>and defl</w:t>
      </w:r>
      <w:r>
        <w:t xml:space="preserve">ects it away from your service. </w:t>
      </w:r>
      <w:proofErr w:type="gramStart"/>
      <w:r>
        <w:t>And</w:t>
      </w:r>
      <w:proofErr w:type="gramEnd"/>
      <w:r>
        <w:t xml:space="preserve"> this is d</w:t>
      </w:r>
      <w:r>
        <w:t xml:space="preserve">one without any interruption to </w:t>
      </w:r>
      <w:r>
        <w:t>your application due to Azure's global presence.</w:t>
      </w:r>
    </w:p>
    <w:p w:rsidR="007920B4" w:rsidRDefault="007920B4" w:rsidP="0026700A"/>
    <w:p w:rsidR="007920B4" w:rsidRDefault="007920B4" w:rsidP="0026700A"/>
    <w:p w:rsidR="007920B4" w:rsidRDefault="007920B4" w:rsidP="007920B4">
      <w:r>
        <w:lastRenderedPageBreak/>
        <w:t>Network Security Groups (NSG): T</w:t>
      </w:r>
      <w:r>
        <w:t>he</w:t>
      </w:r>
      <w:r>
        <w:t xml:space="preserve">re are network security groups. </w:t>
      </w:r>
      <w:r>
        <w:t>Think of these as pe</w:t>
      </w:r>
      <w:r>
        <w:t xml:space="preserve">rsonal firewalls for your resources. </w:t>
      </w:r>
      <w:r>
        <w:t>You can attach</w:t>
      </w:r>
      <w:r>
        <w:t xml:space="preserve"> an NSG to any virtual network, subnet, or network interface, </w:t>
      </w:r>
      <w:proofErr w:type="gramStart"/>
      <w:r>
        <w:t>W</w:t>
      </w:r>
      <w:r>
        <w:t>hich</w:t>
      </w:r>
      <w:proofErr w:type="gramEnd"/>
      <w:r>
        <w:t xml:space="preserve"> is</w:t>
      </w:r>
      <w:r>
        <w:t xml:space="preserve"> attached to a virtual machine. </w:t>
      </w:r>
      <w:r w:rsidRPr="007920B4">
        <w:rPr>
          <w:highlight w:val="cyan"/>
        </w:rPr>
        <w:t>A network se</w:t>
      </w:r>
      <w:r w:rsidRPr="007920B4">
        <w:rPr>
          <w:highlight w:val="cyan"/>
        </w:rPr>
        <w:t xml:space="preserve">curity group, often called NSG, </w:t>
      </w:r>
      <w:r w:rsidRPr="007920B4">
        <w:rPr>
          <w:highlight w:val="cyan"/>
        </w:rPr>
        <w:t>is a se</w:t>
      </w:r>
      <w:r w:rsidRPr="007920B4">
        <w:rPr>
          <w:highlight w:val="cyan"/>
        </w:rPr>
        <w:t xml:space="preserve">t of rules for who and what can </w:t>
      </w:r>
      <w:r w:rsidRPr="007920B4">
        <w:rPr>
          <w:highlight w:val="cyan"/>
        </w:rPr>
        <w:t>access any resource attached to the NSG.</w:t>
      </w:r>
    </w:p>
    <w:p w:rsidR="007920B4" w:rsidRDefault="007920B4" w:rsidP="007920B4">
      <w:r w:rsidRPr="007920B4">
        <w:drawing>
          <wp:inline distT="0" distB="0" distL="0" distR="0" wp14:anchorId="430C4911" wp14:editId="7E382344">
            <wp:extent cx="5731510" cy="22580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58060"/>
                    </a:xfrm>
                    <a:prstGeom prst="rect">
                      <a:avLst/>
                    </a:prstGeom>
                  </pic:spPr>
                </pic:pic>
              </a:graphicData>
            </a:graphic>
          </wp:inline>
        </w:drawing>
      </w:r>
    </w:p>
    <w:p w:rsidR="007920B4" w:rsidRDefault="007920B4" w:rsidP="007920B4">
      <w:r w:rsidRPr="007920B4">
        <w:drawing>
          <wp:inline distT="0" distB="0" distL="0" distR="0" wp14:anchorId="7C5AA459" wp14:editId="1F54FDD9">
            <wp:extent cx="5731510" cy="29044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04490"/>
                    </a:xfrm>
                    <a:prstGeom prst="rect">
                      <a:avLst/>
                    </a:prstGeom>
                  </pic:spPr>
                </pic:pic>
              </a:graphicData>
            </a:graphic>
          </wp:inline>
        </w:drawing>
      </w:r>
    </w:p>
    <w:p w:rsidR="00A562B7" w:rsidRDefault="00A562B7" w:rsidP="007920B4">
      <w:r w:rsidRPr="00A562B7">
        <w:drawing>
          <wp:inline distT="0" distB="0" distL="0" distR="0" wp14:anchorId="1649C83E" wp14:editId="4D17AA30">
            <wp:extent cx="5731510" cy="2417197"/>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8179" cy="2424227"/>
                    </a:xfrm>
                    <a:prstGeom prst="rect">
                      <a:avLst/>
                    </a:prstGeom>
                  </pic:spPr>
                </pic:pic>
              </a:graphicData>
            </a:graphic>
          </wp:inline>
        </w:drawing>
      </w:r>
    </w:p>
    <w:p w:rsidR="00A562B7" w:rsidRDefault="00A562B7" w:rsidP="007920B4">
      <w:r w:rsidRPr="00A562B7">
        <w:lastRenderedPageBreak/>
        <w:drawing>
          <wp:inline distT="0" distB="0" distL="0" distR="0" wp14:anchorId="6D7D0001" wp14:editId="72CE996F">
            <wp:extent cx="5731510" cy="2712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12085"/>
                    </a:xfrm>
                    <a:prstGeom prst="rect">
                      <a:avLst/>
                    </a:prstGeom>
                  </pic:spPr>
                </pic:pic>
              </a:graphicData>
            </a:graphic>
          </wp:inline>
        </w:drawing>
      </w:r>
    </w:p>
    <w:p w:rsidR="00A562B7" w:rsidRDefault="00A562B7" w:rsidP="007920B4">
      <w:r w:rsidRPr="00A562B7">
        <w:drawing>
          <wp:inline distT="0" distB="0" distL="0" distR="0" wp14:anchorId="70648445" wp14:editId="7FAEC01F">
            <wp:extent cx="5731510" cy="30467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6730"/>
                    </a:xfrm>
                    <a:prstGeom prst="rect">
                      <a:avLst/>
                    </a:prstGeom>
                  </pic:spPr>
                </pic:pic>
              </a:graphicData>
            </a:graphic>
          </wp:inline>
        </w:drawing>
      </w:r>
    </w:p>
    <w:p w:rsidR="00A562B7" w:rsidRDefault="00A562B7" w:rsidP="007920B4">
      <w:r w:rsidRPr="00A562B7">
        <w:drawing>
          <wp:inline distT="0" distB="0" distL="0" distR="0" wp14:anchorId="2720752D" wp14:editId="08880A89">
            <wp:extent cx="5731510" cy="24110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11095"/>
                    </a:xfrm>
                    <a:prstGeom prst="rect">
                      <a:avLst/>
                    </a:prstGeom>
                  </pic:spPr>
                </pic:pic>
              </a:graphicData>
            </a:graphic>
          </wp:inline>
        </w:drawing>
      </w:r>
    </w:p>
    <w:p w:rsidR="00A562B7" w:rsidRDefault="00A562B7" w:rsidP="007920B4"/>
    <w:p w:rsidR="00A562B7" w:rsidRDefault="00A562B7" w:rsidP="007920B4">
      <w:pPr>
        <w:rPr>
          <w:sz w:val="36"/>
          <w:szCs w:val="36"/>
        </w:rPr>
      </w:pPr>
      <w:r>
        <w:lastRenderedPageBreak/>
        <w:tab/>
      </w:r>
      <w:r>
        <w:tab/>
      </w:r>
      <w:r>
        <w:tab/>
      </w:r>
      <w:r w:rsidRPr="00185F1B">
        <w:rPr>
          <w:sz w:val="36"/>
          <w:szCs w:val="36"/>
        </w:rPr>
        <w:t>M</w:t>
      </w:r>
      <w:r w:rsidR="00185F1B">
        <w:rPr>
          <w:sz w:val="36"/>
          <w:szCs w:val="36"/>
        </w:rPr>
        <w:t>icrosoft Defender for Cloud</w:t>
      </w:r>
    </w:p>
    <w:p w:rsidR="00185F1B" w:rsidRDefault="00185F1B" w:rsidP="007920B4">
      <w:pPr>
        <w:rPr>
          <w:sz w:val="26"/>
          <w:szCs w:val="26"/>
        </w:rPr>
      </w:pPr>
      <w:r w:rsidRPr="00185F1B">
        <w:rPr>
          <w:sz w:val="26"/>
          <w:szCs w:val="26"/>
        </w:rPr>
        <w:drawing>
          <wp:inline distT="0" distB="0" distL="0" distR="0" wp14:anchorId="1D6ADD2F" wp14:editId="76332F6A">
            <wp:extent cx="5731510" cy="24422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2210"/>
                    </a:xfrm>
                    <a:prstGeom prst="rect">
                      <a:avLst/>
                    </a:prstGeom>
                  </pic:spPr>
                </pic:pic>
              </a:graphicData>
            </a:graphic>
          </wp:inline>
        </w:drawing>
      </w:r>
    </w:p>
    <w:p w:rsidR="00185F1B" w:rsidRDefault="00185F1B" w:rsidP="007920B4">
      <w:pPr>
        <w:rPr>
          <w:sz w:val="26"/>
          <w:szCs w:val="26"/>
        </w:rPr>
      </w:pPr>
      <w:r w:rsidRPr="00185F1B">
        <w:rPr>
          <w:sz w:val="26"/>
          <w:szCs w:val="26"/>
        </w:rPr>
        <w:drawing>
          <wp:inline distT="0" distB="0" distL="0" distR="0" wp14:anchorId="72ECC762" wp14:editId="42AC769A">
            <wp:extent cx="5731510" cy="29959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5930"/>
                    </a:xfrm>
                    <a:prstGeom prst="rect">
                      <a:avLst/>
                    </a:prstGeom>
                  </pic:spPr>
                </pic:pic>
              </a:graphicData>
            </a:graphic>
          </wp:inline>
        </w:drawing>
      </w:r>
    </w:p>
    <w:p w:rsidR="00F3594B" w:rsidRDefault="00F3594B" w:rsidP="007920B4">
      <w:pPr>
        <w:rPr>
          <w:sz w:val="26"/>
          <w:szCs w:val="26"/>
        </w:rPr>
      </w:pPr>
      <w:r w:rsidRPr="00F3594B">
        <w:rPr>
          <w:sz w:val="26"/>
          <w:szCs w:val="26"/>
        </w:rPr>
        <w:drawing>
          <wp:inline distT="0" distB="0" distL="0" distR="0" wp14:anchorId="0B4B03D1" wp14:editId="46DF89AB">
            <wp:extent cx="5731510" cy="25114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11425"/>
                    </a:xfrm>
                    <a:prstGeom prst="rect">
                      <a:avLst/>
                    </a:prstGeom>
                  </pic:spPr>
                </pic:pic>
              </a:graphicData>
            </a:graphic>
          </wp:inline>
        </w:drawing>
      </w:r>
    </w:p>
    <w:p w:rsidR="00F3594B" w:rsidRDefault="0021095C" w:rsidP="007920B4">
      <w:pPr>
        <w:rPr>
          <w:sz w:val="36"/>
          <w:szCs w:val="36"/>
        </w:rPr>
      </w:pPr>
      <w:r>
        <w:rPr>
          <w:sz w:val="26"/>
          <w:szCs w:val="26"/>
        </w:rPr>
        <w:lastRenderedPageBreak/>
        <w:tab/>
      </w:r>
      <w:r>
        <w:rPr>
          <w:sz w:val="26"/>
          <w:szCs w:val="26"/>
        </w:rPr>
        <w:tab/>
      </w:r>
      <w:r>
        <w:rPr>
          <w:sz w:val="26"/>
          <w:szCs w:val="26"/>
        </w:rPr>
        <w:tab/>
      </w:r>
      <w:r w:rsidRPr="0021095C">
        <w:rPr>
          <w:sz w:val="36"/>
          <w:szCs w:val="36"/>
        </w:rPr>
        <w:t xml:space="preserve">       Key Vault</w:t>
      </w:r>
    </w:p>
    <w:p w:rsidR="0021095C" w:rsidRDefault="0021095C" w:rsidP="007920B4">
      <w:pPr>
        <w:rPr>
          <w:sz w:val="26"/>
          <w:szCs w:val="26"/>
        </w:rPr>
      </w:pPr>
      <w:r w:rsidRPr="0021095C">
        <w:rPr>
          <w:sz w:val="26"/>
          <w:szCs w:val="26"/>
          <w:highlight w:val="cyan"/>
        </w:rPr>
        <w:t>Azure Key Vault is a secure place to store passwords and other secrets.</w:t>
      </w:r>
    </w:p>
    <w:p w:rsidR="0021095C" w:rsidRDefault="0021095C" w:rsidP="0021095C">
      <w:pPr>
        <w:rPr>
          <w:sz w:val="26"/>
          <w:szCs w:val="26"/>
        </w:rPr>
      </w:pPr>
      <w:r w:rsidRPr="0021095C">
        <w:rPr>
          <w:sz w:val="26"/>
          <w:szCs w:val="26"/>
        </w:rPr>
        <w:drawing>
          <wp:inline distT="0" distB="0" distL="0" distR="0" wp14:anchorId="56040225" wp14:editId="5A4DB17B">
            <wp:extent cx="5731510" cy="21780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8050"/>
                    </a:xfrm>
                    <a:prstGeom prst="rect">
                      <a:avLst/>
                    </a:prstGeom>
                  </pic:spPr>
                </pic:pic>
              </a:graphicData>
            </a:graphic>
          </wp:inline>
        </w:drawing>
      </w:r>
    </w:p>
    <w:p w:rsidR="0021095C" w:rsidRDefault="0021095C" w:rsidP="0021095C">
      <w:pPr>
        <w:rPr>
          <w:sz w:val="26"/>
          <w:szCs w:val="26"/>
        </w:rPr>
      </w:pPr>
      <w:r w:rsidRPr="0021095C">
        <w:rPr>
          <w:sz w:val="26"/>
          <w:szCs w:val="26"/>
        </w:rPr>
        <w:drawing>
          <wp:inline distT="0" distB="0" distL="0" distR="0" wp14:anchorId="4F8F2C1F" wp14:editId="6AE26895">
            <wp:extent cx="5731510" cy="2464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64435"/>
                    </a:xfrm>
                    <a:prstGeom prst="rect">
                      <a:avLst/>
                    </a:prstGeom>
                  </pic:spPr>
                </pic:pic>
              </a:graphicData>
            </a:graphic>
          </wp:inline>
        </w:drawing>
      </w:r>
    </w:p>
    <w:p w:rsidR="0021095C" w:rsidRPr="0021095C" w:rsidRDefault="0021095C" w:rsidP="0021095C">
      <w:pPr>
        <w:rPr>
          <w:sz w:val="36"/>
          <w:szCs w:val="36"/>
        </w:rPr>
      </w:pPr>
      <w:r>
        <w:rPr>
          <w:sz w:val="26"/>
          <w:szCs w:val="26"/>
        </w:rPr>
        <w:tab/>
      </w:r>
      <w:r>
        <w:rPr>
          <w:sz w:val="26"/>
          <w:szCs w:val="26"/>
        </w:rPr>
        <w:tab/>
      </w:r>
      <w:r>
        <w:rPr>
          <w:sz w:val="26"/>
          <w:szCs w:val="26"/>
        </w:rPr>
        <w:tab/>
      </w:r>
      <w:r w:rsidRPr="0021095C">
        <w:rPr>
          <w:sz w:val="36"/>
          <w:szCs w:val="36"/>
        </w:rPr>
        <w:t>Azure Information Protection</w:t>
      </w:r>
    </w:p>
    <w:p w:rsidR="0021095C" w:rsidRDefault="0021095C" w:rsidP="0021095C">
      <w:pPr>
        <w:rPr>
          <w:sz w:val="26"/>
          <w:szCs w:val="26"/>
        </w:rPr>
      </w:pPr>
      <w:r w:rsidRPr="0021095C">
        <w:rPr>
          <w:sz w:val="26"/>
          <w:szCs w:val="26"/>
        </w:rPr>
        <w:drawing>
          <wp:inline distT="0" distB="0" distL="0" distR="0" wp14:anchorId="35DEFD05" wp14:editId="7BF422D5">
            <wp:extent cx="5728709" cy="2703443"/>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3246" cy="2715022"/>
                    </a:xfrm>
                    <a:prstGeom prst="rect">
                      <a:avLst/>
                    </a:prstGeom>
                  </pic:spPr>
                </pic:pic>
              </a:graphicData>
            </a:graphic>
          </wp:inline>
        </w:drawing>
      </w:r>
    </w:p>
    <w:p w:rsidR="0021095C" w:rsidRDefault="0021095C" w:rsidP="0021095C">
      <w:pPr>
        <w:rPr>
          <w:sz w:val="26"/>
          <w:szCs w:val="26"/>
        </w:rPr>
      </w:pPr>
      <w:r w:rsidRPr="0021095C">
        <w:rPr>
          <w:sz w:val="26"/>
          <w:szCs w:val="26"/>
        </w:rPr>
        <w:lastRenderedPageBreak/>
        <w:drawing>
          <wp:inline distT="0" distB="0" distL="0" distR="0" wp14:anchorId="5DD04CDF" wp14:editId="53323E7A">
            <wp:extent cx="5731510" cy="28936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3695"/>
                    </a:xfrm>
                    <a:prstGeom prst="rect">
                      <a:avLst/>
                    </a:prstGeom>
                  </pic:spPr>
                </pic:pic>
              </a:graphicData>
            </a:graphic>
          </wp:inline>
        </w:drawing>
      </w:r>
    </w:p>
    <w:p w:rsidR="0021095C" w:rsidRDefault="0021095C" w:rsidP="0021095C">
      <w:pPr>
        <w:rPr>
          <w:sz w:val="36"/>
          <w:szCs w:val="36"/>
        </w:rPr>
      </w:pPr>
      <w:r>
        <w:rPr>
          <w:sz w:val="26"/>
          <w:szCs w:val="26"/>
        </w:rPr>
        <w:tab/>
      </w:r>
      <w:r>
        <w:rPr>
          <w:sz w:val="26"/>
          <w:szCs w:val="26"/>
        </w:rPr>
        <w:tab/>
      </w:r>
      <w:r>
        <w:rPr>
          <w:sz w:val="26"/>
          <w:szCs w:val="26"/>
        </w:rPr>
        <w:tab/>
      </w:r>
      <w:r>
        <w:rPr>
          <w:sz w:val="36"/>
          <w:szCs w:val="36"/>
        </w:rPr>
        <w:t>Microsoft Defender f</w:t>
      </w:r>
      <w:r w:rsidRPr="0021095C">
        <w:rPr>
          <w:sz w:val="36"/>
          <w:szCs w:val="36"/>
        </w:rPr>
        <w:t>or Identity</w:t>
      </w:r>
    </w:p>
    <w:p w:rsidR="0021095C" w:rsidRPr="0021095C" w:rsidRDefault="0021095C" w:rsidP="0021095C">
      <w:pPr>
        <w:rPr>
          <w:sz w:val="26"/>
          <w:szCs w:val="26"/>
        </w:rPr>
      </w:pPr>
    </w:p>
    <w:p w:rsidR="0021095C" w:rsidRDefault="0021095C" w:rsidP="0021095C">
      <w:pPr>
        <w:rPr>
          <w:sz w:val="36"/>
          <w:szCs w:val="36"/>
        </w:rPr>
      </w:pPr>
      <w:r w:rsidRPr="0021095C">
        <w:rPr>
          <w:sz w:val="36"/>
          <w:szCs w:val="36"/>
        </w:rPr>
        <w:drawing>
          <wp:inline distT="0" distB="0" distL="0" distR="0" wp14:anchorId="6232A598" wp14:editId="613D7E85">
            <wp:extent cx="4245997" cy="320825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68169" cy="3225007"/>
                    </a:xfrm>
                    <a:prstGeom prst="rect">
                      <a:avLst/>
                    </a:prstGeom>
                  </pic:spPr>
                </pic:pic>
              </a:graphicData>
            </a:graphic>
          </wp:inline>
        </w:drawing>
      </w:r>
    </w:p>
    <w:p w:rsidR="0021095C" w:rsidRDefault="0021095C" w:rsidP="002E1920">
      <w:pPr>
        <w:rPr>
          <w:sz w:val="26"/>
          <w:szCs w:val="26"/>
        </w:rPr>
      </w:pPr>
      <w:r w:rsidRPr="002E1920">
        <w:rPr>
          <w:sz w:val="26"/>
          <w:szCs w:val="26"/>
          <w:highlight w:val="yellow"/>
        </w:rPr>
        <w:t>Microsoft Defender for I</w:t>
      </w:r>
      <w:r w:rsidR="002E1920" w:rsidRPr="002E1920">
        <w:rPr>
          <w:sz w:val="26"/>
          <w:szCs w:val="26"/>
          <w:highlight w:val="yellow"/>
        </w:rPr>
        <w:t xml:space="preserve">dentity helps you monitor users </w:t>
      </w:r>
      <w:r w:rsidRPr="002E1920">
        <w:rPr>
          <w:sz w:val="26"/>
          <w:szCs w:val="26"/>
          <w:highlight w:val="yellow"/>
        </w:rPr>
        <w:t>in your on-pre</w:t>
      </w:r>
      <w:r w:rsidR="002E1920" w:rsidRPr="002E1920">
        <w:rPr>
          <w:sz w:val="26"/>
          <w:szCs w:val="26"/>
          <w:highlight w:val="yellow"/>
        </w:rPr>
        <w:t xml:space="preserve">mises environment </w:t>
      </w:r>
      <w:r w:rsidRPr="002E1920">
        <w:rPr>
          <w:sz w:val="26"/>
          <w:szCs w:val="26"/>
          <w:highlight w:val="yellow"/>
        </w:rPr>
        <w:t xml:space="preserve">and their </w:t>
      </w:r>
      <w:proofErr w:type="spellStart"/>
      <w:r w:rsidRPr="002E1920">
        <w:rPr>
          <w:sz w:val="26"/>
          <w:szCs w:val="26"/>
          <w:highlight w:val="yellow"/>
        </w:rPr>
        <w:t>behavior</w:t>
      </w:r>
      <w:proofErr w:type="spellEnd"/>
      <w:r w:rsidRPr="002E1920">
        <w:rPr>
          <w:sz w:val="26"/>
          <w:szCs w:val="26"/>
          <w:highlight w:val="yellow"/>
        </w:rPr>
        <w:t>.</w:t>
      </w:r>
      <w:r w:rsidR="002E1920" w:rsidRPr="002E1920">
        <w:t xml:space="preserve"> </w:t>
      </w:r>
      <w:r w:rsidR="002E1920" w:rsidRPr="002E1920">
        <w:rPr>
          <w:sz w:val="26"/>
          <w:szCs w:val="26"/>
        </w:rPr>
        <w:t xml:space="preserve">Microsoft Defender for </w:t>
      </w:r>
      <w:r w:rsidR="002E1920">
        <w:rPr>
          <w:sz w:val="26"/>
          <w:szCs w:val="26"/>
        </w:rPr>
        <w:t xml:space="preserve">Identity </w:t>
      </w:r>
      <w:proofErr w:type="spellStart"/>
      <w:r w:rsidR="002E1920">
        <w:rPr>
          <w:sz w:val="26"/>
          <w:szCs w:val="26"/>
        </w:rPr>
        <w:t>analyzes</w:t>
      </w:r>
      <w:proofErr w:type="spellEnd"/>
      <w:r w:rsidR="002E1920">
        <w:rPr>
          <w:sz w:val="26"/>
          <w:szCs w:val="26"/>
        </w:rPr>
        <w:t xml:space="preserve"> user activity </w:t>
      </w:r>
      <w:r w:rsidR="002E1920" w:rsidRPr="002E1920">
        <w:rPr>
          <w:sz w:val="26"/>
          <w:szCs w:val="26"/>
        </w:rPr>
        <w:t>and information across your</w:t>
      </w:r>
      <w:r w:rsidR="002E1920">
        <w:rPr>
          <w:sz w:val="26"/>
          <w:szCs w:val="26"/>
        </w:rPr>
        <w:t xml:space="preserve"> network, including permissions </w:t>
      </w:r>
      <w:r w:rsidR="002E1920" w:rsidRPr="002E1920">
        <w:rPr>
          <w:sz w:val="26"/>
          <w:szCs w:val="26"/>
        </w:rPr>
        <w:t>and membership for each user.</w:t>
      </w:r>
    </w:p>
    <w:p w:rsidR="002E1920" w:rsidRDefault="002E1920" w:rsidP="002E1920">
      <w:pPr>
        <w:rPr>
          <w:sz w:val="26"/>
          <w:szCs w:val="26"/>
        </w:rPr>
      </w:pPr>
      <w:proofErr w:type="spellStart"/>
      <w:r w:rsidRPr="002E1920">
        <w:rPr>
          <w:sz w:val="26"/>
          <w:szCs w:val="26"/>
          <w:highlight w:val="cyan"/>
        </w:rPr>
        <w:t>Cyber attack</w:t>
      </w:r>
      <w:proofErr w:type="spellEnd"/>
      <w:r w:rsidRPr="002E1920">
        <w:rPr>
          <w:sz w:val="26"/>
          <w:szCs w:val="26"/>
          <w:highlight w:val="cyan"/>
        </w:rPr>
        <w:t xml:space="preserve"> kill chain. </w:t>
      </w:r>
      <w:r w:rsidRPr="002E1920">
        <w:rPr>
          <w:sz w:val="26"/>
          <w:szCs w:val="26"/>
          <w:highlight w:val="cyan"/>
        </w:rPr>
        <w:t xml:space="preserve">That is, the ways </w:t>
      </w:r>
      <w:proofErr w:type="gramStart"/>
      <w:r w:rsidRPr="002E1920">
        <w:rPr>
          <w:sz w:val="26"/>
          <w:szCs w:val="26"/>
          <w:highlight w:val="cyan"/>
        </w:rPr>
        <w:t>that attackers</w:t>
      </w:r>
      <w:proofErr w:type="gramEnd"/>
      <w:r w:rsidRPr="002E1920">
        <w:rPr>
          <w:sz w:val="26"/>
          <w:szCs w:val="26"/>
          <w:highlight w:val="cyan"/>
        </w:rPr>
        <w:t xml:space="preserve"> get into your systems.</w:t>
      </w:r>
    </w:p>
    <w:p w:rsidR="002E1920" w:rsidRDefault="002E1920" w:rsidP="002E1920">
      <w:pPr>
        <w:rPr>
          <w:sz w:val="26"/>
          <w:szCs w:val="26"/>
        </w:rPr>
      </w:pPr>
    </w:p>
    <w:p w:rsidR="002E1920" w:rsidRDefault="002E1920" w:rsidP="002E1920">
      <w:pPr>
        <w:rPr>
          <w:sz w:val="26"/>
          <w:szCs w:val="26"/>
        </w:rPr>
      </w:pPr>
      <w:r w:rsidRPr="002E1920">
        <w:rPr>
          <w:sz w:val="26"/>
          <w:szCs w:val="26"/>
        </w:rPr>
        <w:lastRenderedPageBreak/>
        <w:drawing>
          <wp:inline distT="0" distB="0" distL="0" distR="0" wp14:anchorId="3393A5A0" wp14:editId="528D319F">
            <wp:extent cx="5731510" cy="26879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87955"/>
                    </a:xfrm>
                    <a:prstGeom prst="rect">
                      <a:avLst/>
                    </a:prstGeom>
                  </pic:spPr>
                </pic:pic>
              </a:graphicData>
            </a:graphic>
          </wp:inline>
        </w:drawing>
      </w:r>
    </w:p>
    <w:p w:rsidR="002E1920" w:rsidRDefault="002E1920" w:rsidP="002E1920">
      <w:pPr>
        <w:rPr>
          <w:sz w:val="26"/>
          <w:szCs w:val="26"/>
        </w:rPr>
      </w:pPr>
      <w:r w:rsidRPr="002E1920">
        <w:rPr>
          <w:sz w:val="26"/>
          <w:szCs w:val="26"/>
        </w:rPr>
        <w:drawing>
          <wp:inline distT="0" distB="0" distL="0" distR="0" wp14:anchorId="542FAAF7" wp14:editId="0F9E920C">
            <wp:extent cx="5731510" cy="33102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10255"/>
                    </a:xfrm>
                    <a:prstGeom prst="rect">
                      <a:avLst/>
                    </a:prstGeom>
                  </pic:spPr>
                </pic:pic>
              </a:graphicData>
            </a:graphic>
          </wp:inline>
        </w:drawing>
      </w:r>
    </w:p>
    <w:p w:rsidR="002E1920" w:rsidRDefault="002E1920" w:rsidP="002E1920">
      <w:pPr>
        <w:rPr>
          <w:sz w:val="26"/>
          <w:szCs w:val="26"/>
        </w:rPr>
      </w:pPr>
      <w:r w:rsidRPr="002E1920">
        <w:rPr>
          <w:sz w:val="26"/>
          <w:szCs w:val="26"/>
        </w:rPr>
        <w:drawing>
          <wp:inline distT="0" distB="0" distL="0" distR="0" wp14:anchorId="5EBD24DA" wp14:editId="0343D10A">
            <wp:extent cx="5731510" cy="25205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8924" cy="2523823"/>
                    </a:xfrm>
                    <a:prstGeom prst="rect">
                      <a:avLst/>
                    </a:prstGeom>
                  </pic:spPr>
                </pic:pic>
              </a:graphicData>
            </a:graphic>
          </wp:inline>
        </w:drawing>
      </w:r>
    </w:p>
    <w:p w:rsidR="002E1920" w:rsidRDefault="002E1920" w:rsidP="002E1920">
      <w:pPr>
        <w:rPr>
          <w:sz w:val="26"/>
          <w:szCs w:val="26"/>
        </w:rPr>
      </w:pPr>
      <w:r w:rsidRPr="002E1920">
        <w:rPr>
          <w:sz w:val="26"/>
          <w:szCs w:val="26"/>
        </w:rPr>
        <w:lastRenderedPageBreak/>
        <w:drawing>
          <wp:inline distT="0" distB="0" distL="0" distR="0" wp14:anchorId="47422D78" wp14:editId="1C33B7CA">
            <wp:extent cx="5731510" cy="26536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53665"/>
                    </a:xfrm>
                    <a:prstGeom prst="rect">
                      <a:avLst/>
                    </a:prstGeom>
                  </pic:spPr>
                </pic:pic>
              </a:graphicData>
            </a:graphic>
          </wp:inline>
        </w:drawing>
      </w:r>
    </w:p>
    <w:p w:rsidR="002E1920" w:rsidRDefault="002E1920" w:rsidP="002E1920">
      <w:pPr>
        <w:rPr>
          <w:sz w:val="26"/>
          <w:szCs w:val="26"/>
        </w:rPr>
      </w:pPr>
      <w:r w:rsidRPr="002E1920">
        <w:rPr>
          <w:sz w:val="26"/>
          <w:szCs w:val="26"/>
        </w:rPr>
        <w:drawing>
          <wp:inline distT="0" distB="0" distL="0" distR="0" wp14:anchorId="21EAB656" wp14:editId="65CA771E">
            <wp:extent cx="5731510" cy="28911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91155"/>
                    </a:xfrm>
                    <a:prstGeom prst="rect">
                      <a:avLst/>
                    </a:prstGeom>
                  </pic:spPr>
                </pic:pic>
              </a:graphicData>
            </a:graphic>
          </wp:inline>
        </w:drawing>
      </w:r>
    </w:p>
    <w:p w:rsidR="002E1920" w:rsidRDefault="002E1920" w:rsidP="002E1920">
      <w:pPr>
        <w:rPr>
          <w:sz w:val="26"/>
          <w:szCs w:val="26"/>
        </w:rPr>
      </w:pPr>
      <w:r w:rsidRPr="002E1920">
        <w:rPr>
          <w:sz w:val="26"/>
          <w:szCs w:val="26"/>
        </w:rPr>
        <w:drawing>
          <wp:inline distT="0" distB="0" distL="0" distR="0" wp14:anchorId="471714C0" wp14:editId="3800EC2C">
            <wp:extent cx="5729597" cy="2894275"/>
            <wp:effectExtent l="0" t="0" r="508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4949" cy="2907082"/>
                    </a:xfrm>
                    <a:prstGeom prst="rect">
                      <a:avLst/>
                    </a:prstGeom>
                  </pic:spPr>
                </pic:pic>
              </a:graphicData>
            </a:graphic>
          </wp:inline>
        </w:drawing>
      </w:r>
    </w:p>
    <w:p w:rsidR="002E1920" w:rsidRDefault="002E1920" w:rsidP="002E1920">
      <w:pPr>
        <w:rPr>
          <w:sz w:val="26"/>
          <w:szCs w:val="26"/>
        </w:rPr>
      </w:pPr>
    </w:p>
    <w:p w:rsidR="002E1920" w:rsidRDefault="002E1920" w:rsidP="002E1920">
      <w:pPr>
        <w:rPr>
          <w:sz w:val="26"/>
          <w:szCs w:val="26"/>
        </w:rPr>
      </w:pPr>
      <w:r w:rsidRPr="002E1920">
        <w:rPr>
          <w:sz w:val="26"/>
          <w:szCs w:val="26"/>
        </w:rPr>
        <w:drawing>
          <wp:inline distT="0" distB="0" distL="0" distR="0" wp14:anchorId="5E39CF24" wp14:editId="49B18FF4">
            <wp:extent cx="5731510" cy="27197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9705"/>
                    </a:xfrm>
                    <a:prstGeom prst="rect">
                      <a:avLst/>
                    </a:prstGeom>
                  </pic:spPr>
                </pic:pic>
              </a:graphicData>
            </a:graphic>
          </wp:inline>
        </w:drawing>
      </w:r>
    </w:p>
    <w:p w:rsidR="002E1920" w:rsidRDefault="002E1920" w:rsidP="002E1920">
      <w:pPr>
        <w:rPr>
          <w:sz w:val="26"/>
          <w:szCs w:val="26"/>
        </w:rPr>
      </w:pPr>
      <w:r w:rsidRPr="002E1920">
        <w:rPr>
          <w:sz w:val="26"/>
          <w:szCs w:val="26"/>
        </w:rPr>
        <w:drawing>
          <wp:inline distT="0" distB="0" distL="0" distR="0" wp14:anchorId="2D21D95D" wp14:editId="637D29CB">
            <wp:extent cx="5731510" cy="27292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9230"/>
                    </a:xfrm>
                    <a:prstGeom prst="rect">
                      <a:avLst/>
                    </a:prstGeom>
                  </pic:spPr>
                </pic:pic>
              </a:graphicData>
            </a:graphic>
          </wp:inline>
        </w:drawing>
      </w:r>
    </w:p>
    <w:p w:rsidR="002E1920" w:rsidRDefault="002E1920" w:rsidP="002E1920">
      <w:pPr>
        <w:rPr>
          <w:sz w:val="26"/>
          <w:szCs w:val="26"/>
        </w:rPr>
      </w:pPr>
    </w:p>
    <w:p w:rsidR="002E1920" w:rsidRDefault="002E1920" w:rsidP="002E1920">
      <w:pPr>
        <w:rPr>
          <w:sz w:val="26"/>
          <w:szCs w:val="26"/>
        </w:rPr>
      </w:pPr>
    </w:p>
    <w:p w:rsidR="002E1920" w:rsidRPr="00284B80" w:rsidRDefault="002E1920" w:rsidP="002E1920">
      <w:pPr>
        <w:rPr>
          <w:color w:val="FF0000"/>
          <w:sz w:val="26"/>
          <w:szCs w:val="26"/>
        </w:rPr>
      </w:pPr>
      <w:proofErr w:type="gramStart"/>
      <w:r w:rsidRPr="00284B80">
        <w:rPr>
          <w:color w:val="FF0000"/>
          <w:sz w:val="26"/>
          <w:szCs w:val="26"/>
        </w:rPr>
        <w:t>1.There</w:t>
      </w:r>
      <w:proofErr w:type="gramEnd"/>
      <w:r w:rsidRPr="00284B80">
        <w:rPr>
          <w:color w:val="FF0000"/>
          <w:sz w:val="26"/>
          <w:szCs w:val="26"/>
        </w:rPr>
        <w:t xml:space="preserve"> is a potential threat to your Azure infrastructure from an outside attacker. Which service is best for detecting the threat?</w:t>
      </w:r>
    </w:p>
    <w:p w:rsidR="002E1920" w:rsidRPr="00C93A85" w:rsidRDefault="002E1920" w:rsidP="002E1920">
      <w:pPr>
        <w:pStyle w:val="ListParagraph"/>
        <w:numPr>
          <w:ilvl w:val="0"/>
          <w:numId w:val="2"/>
        </w:numPr>
        <w:rPr>
          <w:color w:val="00B050"/>
          <w:sz w:val="26"/>
          <w:szCs w:val="26"/>
        </w:rPr>
      </w:pPr>
      <w:r w:rsidRPr="00C93A85">
        <w:rPr>
          <w:color w:val="00B050"/>
          <w:sz w:val="26"/>
          <w:szCs w:val="26"/>
        </w:rPr>
        <w:t>Microsoft Sentinel</w:t>
      </w:r>
    </w:p>
    <w:p w:rsidR="002E1920" w:rsidRPr="002E1920" w:rsidRDefault="002E1920" w:rsidP="002E1920">
      <w:pPr>
        <w:pStyle w:val="ListParagraph"/>
        <w:numPr>
          <w:ilvl w:val="0"/>
          <w:numId w:val="2"/>
        </w:numPr>
        <w:rPr>
          <w:sz w:val="26"/>
          <w:szCs w:val="26"/>
        </w:rPr>
      </w:pPr>
      <w:proofErr w:type="spellStart"/>
      <w:r w:rsidRPr="002E1920">
        <w:rPr>
          <w:sz w:val="26"/>
          <w:szCs w:val="26"/>
        </w:rPr>
        <w:t>Defense</w:t>
      </w:r>
      <w:proofErr w:type="spellEnd"/>
      <w:r w:rsidRPr="002E1920">
        <w:rPr>
          <w:sz w:val="26"/>
          <w:szCs w:val="26"/>
        </w:rPr>
        <w:t xml:space="preserve"> in Depth</w:t>
      </w:r>
    </w:p>
    <w:p w:rsidR="002E1920" w:rsidRPr="002E1920" w:rsidRDefault="002E1920" w:rsidP="002E1920">
      <w:pPr>
        <w:pStyle w:val="ListParagraph"/>
        <w:numPr>
          <w:ilvl w:val="0"/>
          <w:numId w:val="2"/>
        </w:numPr>
        <w:rPr>
          <w:sz w:val="26"/>
          <w:szCs w:val="26"/>
        </w:rPr>
      </w:pPr>
      <w:r w:rsidRPr="002E1920">
        <w:rPr>
          <w:sz w:val="26"/>
          <w:szCs w:val="26"/>
        </w:rPr>
        <w:t xml:space="preserve">Azure Security </w:t>
      </w:r>
      <w:proofErr w:type="spellStart"/>
      <w:r w:rsidRPr="002E1920">
        <w:rPr>
          <w:sz w:val="26"/>
          <w:szCs w:val="26"/>
        </w:rPr>
        <w:t>Center</w:t>
      </w:r>
      <w:proofErr w:type="spellEnd"/>
    </w:p>
    <w:p w:rsidR="002E1920" w:rsidRDefault="002E1920" w:rsidP="002E1920">
      <w:pPr>
        <w:pStyle w:val="ListParagraph"/>
        <w:numPr>
          <w:ilvl w:val="0"/>
          <w:numId w:val="2"/>
        </w:numPr>
        <w:rPr>
          <w:sz w:val="26"/>
          <w:szCs w:val="26"/>
        </w:rPr>
      </w:pPr>
      <w:r w:rsidRPr="002E1920">
        <w:rPr>
          <w:sz w:val="26"/>
          <w:szCs w:val="26"/>
        </w:rPr>
        <w:t>Key Vault</w:t>
      </w:r>
    </w:p>
    <w:p w:rsidR="00CA547D" w:rsidRDefault="00CA547D" w:rsidP="00CA547D">
      <w:pPr>
        <w:rPr>
          <w:sz w:val="26"/>
          <w:szCs w:val="26"/>
        </w:rPr>
      </w:pPr>
      <w:r w:rsidRPr="00CA547D">
        <w:rPr>
          <w:sz w:val="26"/>
          <w:szCs w:val="26"/>
        </w:rPr>
        <w:t xml:space="preserve">Microsoft Sentinel will collate, aggregate, and </w:t>
      </w:r>
      <w:proofErr w:type="spellStart"/>
      <w:r w:rsidRPr="00CA547D">
        <w:rPr>
          <w:sz w:val="26"/>
          <w:szCs w:val="26"/>
        </w:rPr>
        <w:t>analyze</w:t>
      </w:r>
      <w:proofErr w:type="spellEnd"/>
      <w:r w:rsidRPr="00CA547D">
        <w:rPr>
          <w:sz w:val="26"/>
          <w:szCs w:val="26"/>
        </w:rPr>
        <w:t xml:space="preserve"> data from multiple Azure services to detect any unusual </w:t>
      </w:r>
      <w:proofErr w:type="spellStart"/>
      <w:r w:rsidRPr="00CA547D">
        <w:rPr>
          <w:sz w:val="26"/>
          <w:szCs w:val="26"/>
        </w:rPr>
        <w:t>behavior</w:t>
      </w:r>
      <w:proofErr w:type="spellEnd"/>
      <w:r w:rsidRPr="00CA547D">
        <w:rPr>
          <w:sz w:val="26"/>
          <w:szCs w:val="26"/>
        </w:rPr>
        <w:t xml:space="preserve"> or patterns. You can then take action on the information.</w:t>
      </w:r>
    </w:p>
    <w:p w:rsidR="002E1920" w:rsidRPr="00284B80" w:rsidRDefault="00CA547D" w:rsidP="002E1920">
      <w:pPr>
        <w:rPr>
          <w:color w:val="FF0000"/>
          <w:sz w:val="26"/>
          <w:szCs w:val="26"/>
        </w:rPr>
      </w:pPr>
      <w:proofErr w:type="gramStart"/>
      <w:r w:rsidRPr="00284B80">
        <w:rPr>
          <w:color w:val="FF0000"/>
          <w:sz w:val="26"/>
          <w:szCs w:val="26"/>
        </w:rPr>
        <w:lastRenderedPageBreak/>
        <w:t>2.What</w:t>
      </w:r>
      <w:proofErr w:type="gramEnd"/>
      <w:r w:rsidRPr="00284B80">
        <w:rPr>
          <w:color w:val="FF0000"/>
          <w:sz w:val="26"/>
          <w:szCs w:val="26"/>
        </w:rPr>
        <w:t xml:space="preserve"> does Microsoft Defender for Identity (formerly Azure Advanced Threat Protection, also known as Azure ATP) do?</w:t>
      </w:r>
    </w:p>
    <w:p w:rsidR="00CA547D" w:rsidRPr="00CA547D" w:rsidRDefault="00CA547D" w:rsidP="00CA547D">
      <w:pPr>
        <w:pStyle w:val="ListParagraph"/>
        <w:numPr>
          <w:ilvl w:val="0"/>
          <w:numId w:val="3"/>
        </w:numPr>
        <w:rPr>
          <w:sz w:val="26"/>
          <w:szCs w:val="26"/>
        </w:rPr>
      </w:pPr>
      <w:r w:rsidRPr="00CA547D">
        <w:rPr>
          <w:sz w:val="26"/>
          <w:szCs w:val="26"/>
        </w:rPr>
        <w:t>Finds vulnerabilities in the data passed to an Azure service in your subscrip</w:t>
      </w:r>
      <w:r w:rsidRPr="00CA547D">
        <w:rPr>
          <w:sz w:val="26"/>
          <w:szCs w:val="26"/>
        </w:rPr>
        <w:t>tion</w:t>
      </w:r>
    </w:p>
    <w:p w:rsidR="00CA547D" w:rsidRPr="00CA547D" w:rsidRDefault="00CA547D" w:rsidP="00CA547D">
      <w:pPr>
        <w:pStyle w:val="ListParagraph"/>
        <w:numPr>
          <w:ilvl w:val="0"/>
          <w:numId w:val="3"/>
        </w:numPr>
        <w:rPr>
          <w:sz w:val="26"/>
          <w:szCs w:val="26"/>
        </w:rPr>
      </w:pPr>
      <w:r w:rsidRPr="00CA547D">
        <w:rPr>
          <w:sz w:val="26"/>
          <w:szCs w:val="26"/>
        </w:rPr>
        <w:t>Protects your privacy when sharing access to Azu</w:t>
      </w:r>
      <w:r w:rsidRPr="00CA547D">
        <w:rPr>
          <w:sz w:val="26"/>
          <w:szCs w:val="26"/>
        </w:rPr>
        <w:t>re resources with third parties</w:t>
      </w:r>
    </w:p>
    <w:p w:rsidR="00CA547D" w:rsidRPr="00C93A85" w:rsidRDefault="00CA547D" w:rsidP="00CA547D">
      <w:pPr>
        <w:pStyle w:val="ListParagraph"/>
        <w:numPr>
          <w:ilvl w:val="0"/>
          <w:numId w:val="3"/>
        </w:numPr>
        <w:rPr>
          <w:color w:val="00B050"/>
          <w:sz w:val="26"/>
          <w:szCs w:val="26"/>
        </w:rPr>
      </w:pPr>
      <w:r w:rsidRPr="00C93A85">
        <w:rPr>
          <w:color w:val="00B050"/>
          <w:sz w:val="26"/>
          <w:szCs w:val="26"/>
        </w:rPr>
        <w:t xml:space="preserve">Helps you monitor user </w:t>
      </w:r>
      <w:proofErr w:type="spellStart"/>
      <w:r w:rsidRPr="00C93A85">
        <w:rPr>
          <w:color w:val="00B050"/>
          <w:sz w:val="26"/>
          <w:szCs w:val="26"/>
        </w:rPr>
        <w:t>behavior</w:t>
      </w:r>
      <w:proofErr w:type="spellEnd"/>
      <w:r w:rsidRPr="00C93A85">
        <w:rPr>
          <w:color w:val="00B050"/>
          <w:sz w:val="26"/>
          <w:szCs w:val="26"/>
        </w:rPr>
        <w:t xml:space="preserve"> in your on-</w:t>
      </w:r>
      <w:r w:rsidRPr="00C93A85">
        <w:rPr>
          <w:color w:val="00B050"/>
          <w:sz w:val="26"/>
          <w:szCs w:val="26"/>
        </w:rPr>
        <w:t>premises and cloud environments</w:t>
      </w:r>
    </w:p>
    <w:p w:rsidR="00CA547D" w:rsidRDefault="00CA547D" w:rsidP="00CA547D">
      <w:pPr>
        <w:pStyle w:val="ListParagraph"/>
        <w:numPr>
          <w:ilvl w:val="0"/>
          <w:numId w:val="3"/>
        </w:numPr>
        <w:rPr>
          <w:sz w:val="26"/>
          <w:szCs w:val="26"/>
        </w:rPr>
      </w:pPr>
      <w:r w:rsidRPr="00CA547D">
        <w:rPr>
          <w:sz w:val="26"/>
          <w:szCs w:val="26"/>
        </w:rPr>
        <w:t>Helps an organization to classify and (optionally) protect its documents and emails by applying labels</w:t>
      </w:r>
    </w:p>
    <w:p w:rsidR="00CA547D" w:rsidRDefault="00284B80" w:rsidP="00CA547D">
      <w:pPr>
        <w:rPr>
          <w:sz w:val="26"/>
          <w:szCs w:val="26"/>
        </w:rPr>
      </w:pPr>
      <w:r w:rsidRPr="00284B80">
        <w:rPr>
          <w:sz w:val="26"/>
          <w:szCs w:val="26"/>
        </w:rPr>
        <w:t xml:space="preserve">Microsoft Defender for Identity helps you detect and investigate security incidents across your Azure accounts, both on-premises and in the cloud. It monitors users, devices, and resources in terms of their </w:t>
      </w:r>
      <w:proofErr w:type="spellStart"/>
      <w:r w:rsidRPr="00284B80">
        <w:rPr>
          <w:sz w:val="26"/>
          <w:szCs w:val="26"/>
        </w:rPr>
        <w:t>behavior</w:t>
      </w:r>
      <w:proofErr w:type="spellEnd"/>
      <w:r w:rsidRPr="00284B80">
        <w:rPr>
          <w:sz w:val="26"/>
          <w:szCs w:val="26"/>
        </w:rPr>
        <w:t xml:space="preserve">. If any </w:t>
      </w:r>
      <w:proofErr w:type="spellStart"/>
      <w:r w:rsidRPr="00284B80">
        <w:rPr>
          <w:sz w:val="26"/>
          <w:szCs w:val="26"/>
        </w:rPr>
        <w:t>behavior</w:t>
      </w:r>
      <w:proofErr w:type="spellEnd"/>
      <w:r w:rsidRPr="00284B80">
        <w:rPr>
          <w:sz w:val="26"/>
          <w:szCs w:val="26"/>
        </w:rPr>
        <w:t xml:space="preserve"> is out of the ordinary, an alarm </w:t>
      </w:r>
      <w:proofErr w:type="gramStart"/>
      <w:r w:rsidRPr="00284B80">
        <w:rPr>
          <w:sz w:val="26"/>
          <w:szCs w:val="26"/>
        </w:rPr>
        <w:t>can be raised</w:t>
      </w:r>
      <w:proofErr w:type="gramEnd"/>
      <w:r w:rsidRPr="00284B80">
        <w:rPr>
          <w:sz w:val="26"/>
          <w:szCs w:val="26"/>
        </w:rPr>
        <w:t>.</w:t>
      </w:r>
    </w:p>
    <w:p w:rsidR="00284B80" w:rsidRPr="00284B80" w:rsidRDefault="00284B80" w:rsidP="00CA547D">
      <w:pPr>
        <w:rPr>
          <w:color w:val="FF0000"/>
          <w:sz w:val="26"/>
          <w:szCs w:val="26"/>
        </w:rPr>
      </w:pPr>
      <w:r w:rsidRPr="00284B80">
        <w:rPr>
          <w:color w:val="FF0000"/>
          <w:sz w:val="26"/>
          <w:szCs w:val="26"/>
        </w:rPr>
        <w:t>3.</w:t>
      </w:r>
      <w:r w:rsidRPr="00284B80">
        <w:rPr>
          <w:color w:val="FF0000"/>
        </w:rPr>
        <w:t xml:space="preserve"> </w:t>
      </w:r>
      <w:r w:rsidRPr="00284B80">
        <w:rPr>
          <w:color w:val="FF0000"/>
          <w:sz w:val="26"/>
          <w:szCs w:val="26"/>
        </w:rPr>
        <w:t>What is a distributed denial-of-service attack?</w:t>
      </w:r>
    </w:p>
    <w:p w:rsidR="00284B80" w:rsidRPr="00284B80" w:rsidRDefault="00284B80" w:rsidP="00284B80">
      <w:pPr>
        <w:pStyle w:val="ListParagraph"/>
        <w:numPr>
          <w:ilvl w:val="0"/>
          <w:numId w:val="4"/>
        </w:numPr>
        <w:rPr>
          <w:sz w:val="26"/>
          <w:szCs w:val="26"/>
        </w:rPr>
      </w:pPr>
      <w:r w:rsidRPr="00284B80">
        <w:rPr>
          <w:sz w:val="26"/>
          <w:szCs w:val="26"/>
        </w:rPr>
        <w:t xml:space="preserve">An attack carried out </w:t>
      </w:r>
      <w:r w:rsidRPr="00284B80">
        <w:rPr>
          <w:sz w:val="26"/>
          <w:szCs w:val="26"/>
        </w:rPr>
        <w:t xml:space="preserve">from multiple Azure </w:t>
      </w:r>
      <w:proofErr w:type="spellStart"/>
      <w:r w:rsidRPr="00284B80">
        <w:rPr>
          <w:sz w:val="26"/>
          <w:szCs w:val="26"/>
        </w:rPr>
        <w:t>datacenters</w:t>
      </w:r>
      <w:proofErr w:type="spellEnd"/>
    </w:p>
    <w:p w:rsidR="00284B80" w:rsidRPr="00C93A85" w:rsidRDefault="00284B80" w:rsidP="00284B80">
      <w:pPr>
        <w:pStyle w:val="ListParagraph"/>
        <w:numPr>
          <w:ilvl w:val="0"/>
          <w:numId w:val="4"/>
        </w:numPr>
        <w:rPr>
          <w:color w:val="00B050"/>
          <w:sz w:val="26"/>
          <w:szCs w:val="26"/>
        </w:rPr>
      </w:pPr>
      <w:r w:rsidRPr="00C93A85">
        <w:rPr>
          <w:color w:val="00B050"/>
          <w:sz w:val="26"/>
          <w:szCs w:val="26"/>
        </w:rPr>
        <w:t>An attack where lots of computers target a single server or website</w:t>
      </w:r>
      <w:r w:rsidRPr="00C93A85">
        <w:rPr>
          <w:color w:val="00B050"/>
          <w:sz w:val="26"/>
          <w:szCs w:val="26"/>
        </w:rPr>
        <w:t xml:space="preserve"> with the aim of making it stop</w:t>
      </w:r>
    </w:p>
    <w:p w:rsidR="00284B80" w:rsidRPr="00284B80" w:rsidRDefault="00284B80" w:rsidP="00284B80">
      <w:pPr>
        <w:pStyle w:val="ListParagraph"/>
        <w:numPr>
          <w:ilvl w:val="0"/>
          <w:numId w:val="4"/>
        </w:numPr>
        <w:rPr>
          <w:sz w:val="26"/>
          <w:szCs w:val="26"/>
        </w:rPr>
      </w:pPr>
      <w:r w:rsidRPr="00284B80">
        <w:rPr>
          <w:sz w:val="26"/>
          <w:szCs w:val="26"/>
        </w:rPr>
        <w:t>An attack meant to target multiple se</w:t>
      </w:r>
      <w:r w:rsidRPr="00284B80">
        <w:rPr>
          <w:sz w:val="26"/>
          <w:szCs w:val="26"/>
        </w:rPr>
        <w:t>rvices and bring them to a stop</w:t>
      </w:r>
    </w:p>
    <w:p w:rsidR="00284B80" w:rsidRDefault="00284B80" w:rsidP="00284B80">
      <w:pPr>
        <w:pStyle w:val="ListParagraph"/>
        <w:numPr>
          <w:ilvl w:val="0"/>
          <w:numId w:val="4"/>
        </w:numPr>
        <w:rPr>
          <w:sz w:val="26"/>
          <w:szCs w:val="26"/>
        </w:rPr>
      </w:pPr>
      <w:r w:rsidRPr="00284B80">
        <w:rPr>
          <w:sz w:val="26"/>
          <w:szCs w:val="26"/>
        </w:rPr>
        <w:t>An attack that is partly generated by cloud services and partly by on-premises servers</w:t>
      </w:r>
    </w:p>
    <w:p w:rsidR="00284B80" w:rsidRDefault="00284B80" w:rsidP="00284B80">
      <w:pPr>
        <w:rPr>
          <w:sz w:val="26"/>
          <w:szCs w:val="26"/>
        </w:rPr>
      </w:pPr>
      <w:r w:rsidRPr="00284B80">
        <w:rPr>
          <w:sz w:val="26"/>
          <w:szCs w:val="26"/>
        </w:rPr>
        <w:t>A distributed denial-of-service (</w:t>
      </w:r>
      <w:proofErr w:type="spellStart"/>
      <w:r w:rsidRPr="00284B80">
        <w:rPr>
          <w:sz w:val="26"/>
          <w:szCs w:val="26"/>
        </w:rPr>
        <w:t>DDoS</w:t>
      </w:r>
      <w:proofErr w:type="spellEnd"/>
      <w:r w:rsidRPr="00284B80">
        <w:rPr>
          <w:sz w:val="26"/>
          <w:szCs w:val="26"/>
        </w:rPr>
        <w:t xml:space="preserve">) attack comes from a large number of sources with the sole aim of stopping your service. This is done through sending web traffic to your service until it </w:t>
      </w:r>
      <w:proofErr w:type="gramStart"/>
      <w:r w:rsidRPr="00284B80">
        <w:rPr>
          <w:sz w:val="26"/>
          <w:szCs w:val="26"/>
        </w:rPr>
        <w:t>can't</w:t>
      </w:r>
      <w:proofErr w:type="gramEnd"/>
      <w:r w:rsidRPr="00284B80">
        <w:rPr>
          <w:sz w:val="26"/>
          <w:szCs w:val="26"/>
        </w:rPr>
        <w:t xml:space="preserve"> handle it all and stops working. Azure has tools to protect against </w:t>
      </w:r>
      <w:proofErr w:type="spellStart"/>
      <w:r w:rsidRPr="00284B80">
        <w:rPr>
          <w:sz w:val="26"/>
          <w:szCs w:val="26"/>
        </w:rPr>
        <w:t>DDoS</w:t>
      </w:r>
      <w:proofErr w:type="spellEnd"/>
      <w:r w:rsidRPr="00284B80">
        <w:rPr>
          <w:sz w:val="26"/>
          <w:szCs w:val="26"/>
        </w:rPr>
        <w:t xml:space="preserve"> attacks, which sometimes </w:t>
      </w:r>
      <w:proofErr w:type="gramStart"/>
      <w:r w:rsidRPr="00284B80">
        <w:rPr>
          <w:sz w:val="26"/>
          <w:szCs w:val="26"/>
        </w:rPr>
        <w:t>aren't</w:t>
      </w:r>
      <w:proofErr w:type="gramEnd"/>
      <w:r w:rsidRPr="00284B80">
        <w:rPr>
          <w:sz w:val="26"/>
          <w:szCs w:val="26"/>
        </w:rPr>
        <w:t xml:space="preserve"> attacks at all but just increased visitor interest in services or content.</w:t>
      </w:r>
    </w:p>
    <w:p w:rsidR="00284B80" w:rsidRPr="00284B80" w:rsidRDefault="00284B80" w:rsidP="00284B80">
      <w:pPr>
        <w:rPr>
          <w:color w:val="FF0000"/>
          <w:sz w:val="26"/>
          <w:szCs w:val="26"/>
        </w:rPr>
      </w:pPr>
      <w:r w:rsidRPr="00284B80">
        <w:rPr>
          <w:color w:val="FF0000"/>
          <w:sz w:val="26"/>
          <w:szCs w:val="26"/>
        </w:rPr>
        <w:t>4.</w:t>
      </w:r>
      <w:r w:rsidRPr="00284B80">
        <w:rPr>
          <w:color w:val="FF0000"/>
        </w:rPr>
        <w:t xml:space="preserve"> </w:t>
      </w:r>
      <w:r w:rsidRPr="00284B80">
        <w:rPr>
          <w:color w:val="FF0000"/>
          <w:sz w:val="26"/>
          <w:szCs w:val="26"/>
        </w:rPr>
        <w:t xml:space="preserve">If you </w:t>
      </w:r>
      <w:proofErr w:type="gramStart"/>
      <w:r w:rsidRPr="00284B80">
        <w:rPr>
          <w:color w:val="FF0000"/>
          <w:sz w:val="26"/>
          <w:szCs w:val="26"/>
        </w:rPr>
        <w:t>don't</w:t>
      </w:r>
      <w:proofErr w:type="gramEnd"/>
      <w:r w:rsidRPr="00284B80">
        <w:rPr>
          <w:color w:val="FF0000"/>
          <w:sz w:val="26"/>
          <w:szCs w:val="26"/>
        </w:rPr>
        <w:t xml:space="preserve"> want to share the hardware your VMs run on, how can you manage that in Azure?</w:t>
      </w:r>
    </w:p>
    <w:p w:rsidR="00284B80" w:rsidRPr="00284B80" w:rsidRDefault="00284B80" w:rsidP="00284B80">
      <w:pPr>
        <w:pStyle w:val="ListParagraph"/>
        <w:numPr>
          <w:ilvl w:val="0"/>
          <w:numId w:val="5"/>
        </w:numPr>
        <w:rPr>
          <w:sz w:val="26"/>
          <w:szCs w:val="26"/>
        </w:rPr>
      </w:pPr>
      <w:r w:rsidRPr="00284B80">
        <w:rPr>
          <w:sz w:val="26"/>
          <w:szCs w:val="26"/>
        </w:rPr>
        <w:t xml:space="preserve">Use Azure Security </w:t>
      </w:r>
      <w:proofErr w:type="spellStart"/>
      <w:r w:rsidRPr="00284B80">
        <w:rPr>
          <w:sz w:val="26"/>
          <w:szCs w:val="26"/>
        </w:rPr>
        <w:t>Center</w:t>
      </w:r>
      <w:proofErr w:type="spellEnd"/>
      <w:r w:rsidRPr="00284B80">
        <w:rPr>
          <w:sz w:val="26"/>
          <w:szCs w:val="26"/>
        </w:rPr>
        <w:t xml:space="preserve"> to create a pr</w:t>
      </w:r>
      <w:r w:rsidRPr="00284B80">
        <w:rPr>
          <w:sz w:val="26"/>
          <w:szCs w:val="26"/>
        </w:rPr>
        <w:t>ivate zone for your VM cluster.</w:t>
      </w:r>
    </w:p>
    <w:p w:rsidR="00284B80" w:rsidRPr="00284B80" w:rsidRDefault="00284B80" w:rsidP="00284B80">
      <w:pPr>
        <w:pStyle w:val="ListParagraph"/>
        <w:numPr>
          <w:ilvl w:val="0"/>
          <w:numId w:val="5"/>
        </w:numPr>
        <w:rPr>
          <w:sz w:val="26"/>
          <w:szCs w:val="26"/>
        </w:rPr>
      </w:pPr>
      <w:r w:rsidRPr="00284B80">
        <w:rPr>
          <w:sz w:val="26"/>
          <w:szCs w:val="26"/>
        </w:rPr>
        <w:t xml:space="preserve">Secure the network connection to your VM </w:t>
      </w:r>
      <w:r w:rsidRPr="00284B80">
        <w:rPr>
          <w:sz w:val="26"/>
          <w:szCs w:val="26"/>
        </w:rPr>
        <w:t>using a network security group.</w:t>
      </w:r>
    </w:p>
    <w:p w:rsidR="00284B80" w:rsidRPr="00C93A85" w:rsidRDefault="00284B80" w:rsidP="00284B80">
      <w:pPr>
        <w:pStyle w:val="ListParagraph"/>
        <w:numPr>
          <w:ilvl w:val="0"/>
          <w:numId w:val="5"/>
        </w:numPr>
        <w:rPr>
          <w:color w:val="00B050"/>
          <w:sz w:val="26"/>
          <w:szCs w:val="26"/>
        </w:rPr>
      </w:pPr>
      <w:r w:rsidRPr="00C93A85">
        <w:rPr>
          <w:color w:val="00B050"/>
          <w:sz w:val="26"/>
          <w:szCs w:val="26"/>
        </w:rPr>
        <w:t>Use Azure Ded</w:t>
      </w:r>
      <w:r w:rsidRPr="00C93A85">
        <w:rPr>
          <w:color w:val="00B050"/>
          <w:sz w:val="26"/>
          <w:szCs w:val="26"/>
        </w:rPr>
        <w:t>icated Host.</w:t>
      </w:r>
    </w:p>
    <w:p w:rsidR="00284B80" w:rsidRDefault="00284B80" w:rsidP="00284B80">
      <w:pPr>
        <w:pStyle w:val="ListParagraph"/>
        <w:numPr>
          <w:ilvl w:val="0"/>
          <w:numId w:val="5"/>
        </w:numPr>
        <w:rPr>
          <w:sz w:val="26"/>
          <w:szCs w:val="26"/>
        </w:rPr>
      </w:pPr>
      <w:r w:rsidRPr="00284B80">
        <w:rPr>
          <w:sz w:val="26"/>
          <w:szCs w:val="26"/>
        </w:rPr>
        <w:t>Use Premium tier virtual machines.</w:t>
      </w:r>
    </w:p>
    <w:p w:rsidR="00284B80" w:rsidRDefault="00284B80" w:rsidP="00284B80">
      <w:pPr>
        <w:rPr>
          <w:sz w:val="26"/>
          <w:szCs w:val="26"/>
        </w:rPr>
      </w:pPr>
      <w:r w:rsidRPr="00284B80">
        <w:rPr>
          <w:sz w:val="26"/>
          <w:szCs w:val="26"/>
        </w:rPr>
        <w:t xml:space="preserve">Azure dedicated hosts run on their own dedicated hardware inside the Azure </w:t>
      </w:r>
      <w:proofErr w:type="spellStart"/>
      <w:r w:rsidRPr="00284B80">
        <w:rPr>
          <w:sz w:val="26"/>
          <w:szCs w:val="26"/>
        </w:rPr>
        <w:t>datacenter</w:t>
      </w:r>
      <w:proofErr w:type="spellEnd"/>
      <w:r w:rsidRPr="00284B80">
        <w:rPr>
          <w:sz w:val="26"/>
          <w:szCs w:val="26"/>
        </w:rPr>
        <w:t xml:space="preserve"> and only your chosen VMs will run on it.</w:t>
      </w:r>
    </w:p>
    <w:p w:rsidR="00284B80" w:rsidRPr="00284B80" w:rsidRDefault="00284B80" w:rsidP="00284B80">
      <w:pPr>
        <w:rPr>
          <w:color w:val="FF0000"/>
          <w:sz w:val="26"/>
          <w:szCs w:val="26"/>
        </w:rPr>
      </w:pPr>
      <w:r w:rsidRPr="00284B80">
        <w:rPr>
          <w:color w:val="FF0000"/>
          <w:sz w:val="26"/>
          <w:szCs w:val="26"/>
        </w:rPr>
        <w:t>5.</w:t>
      </w:r>
      <w:r w:rsidRPr="00284B80">
        <w:rPr>
          <w:color w:val="FF0000"/>
        </w:rPr>
        <w:t xml:space="preserve"> </w:t>
      </w:r>
      <w:r w:rsidRPr="00284B80">
        <w:rPr>
          <w:color w:val="FF0000"/>
          <w:sz w:val="26"/>
          <w:szCs w:val="26"/>
        </w:rPr>
        <w:t>Which statements are TRUE about Azure Key Vault?</w:t>
      </w:r>
    </w:p>
    <w:p w:rsidR="00284B80" w:rsidRPr="00C93A85" w:rsidRDefault="00284B80" w:rsidP="00284B80">
      <w:pPr>
        <w:pStyle w:val="ListParagraph"/>
        <w:numPr>
          <w:ilvl w:val="0"/>
          <w:numId w:val="6"/>
        </w:numPr>
        <w:rPr>
          <w:color w:val="00B050"/>
          <w:sz w:val="26"/>
          <w:szCs w:val="26"/>
        </w:rPr>
      </w:pPr>
      <w:r w:rsidRPr="00C93A85">
        <w:rPr>
          <w:color w:val="00B050"/>
          <w:sz w:val="26"/>
          <w:szCs w:val="26"/>
        </w:rPr>
        <w:t>You can share a password with a third party to use, without ever</w:t>
      </w:r>
      <w:r w:rsidRPr="00C93A85">
        <w:rPr>
          <w:color w:val="00B050"/>
          <w:sz w:val="26"/>
          <w:szCs w:val="26"/>
        </w:rPr>
        <w:t xml:space="preserve"> revealing the password itself.</w:t>
      </w:r>
    </w:p>
    <w:p w:rsidR="00284B80" w:rsidRPr="00284B80" w:rsidRDefault="00284B80" w:rsidP="00284B80">
      <w:pPr>
        <w:pStyle w:val="ListParagraph"/>
        <w:numPr>
          <w:ilvl w:val="0"/>
          <w:numId w:val="6"/>
        </w:numPr>
        <w:rPr>
          <w:sz w:val="26"/>
          <w:szCs w:val="26"/>
        </w:rPr>
      </w:pPr>
      <w:r w:rsidRPr="00284B80">
        <w:rPr>
          <w:sz w:val="26"/>
          <w:szCs w:val="26"/>
        </w:rPr>
        <w:lastRenderedPageBreak/>
        <w:t xml:space="preserve">A third-party app can pass access to a secret to another third-party app, if </w:t>
      </w:r>
      <w:r w:rsidRPr="00284B80">
        <w:rPr>
          <w:sz w:val="26"/>
          <w:szCs w:val="26"/>
        </w:rPr>
        <w:t>authorized in the Azure portal.</w:t>
      </w:r>
    </w:p>
    <w:p w:rsidR="00284B80" w:rsidRPr="00C93A85" w:rsidRDefault="00284B80" w:rsidP="00284B80">
      <w:pPr>
        <w:pStyle w:val="ListParagraph"/>
        <w:numPr>
          <w:ilvl w:val="0"/>
          <w:numId w:val="6"/>
        </w:numPr>
        <w:rPr>
          <w:color w:val="00B050"/>
          <w:sz w:val="26"/>
          <w:szCs w:val="26"/>
        </w:rPr>
      </w:pPr>
      <w:r w:rsidRPr="00C93A85">
        <w:rPr>
          <w:color w:val="00B050"/>
          <w:sz w:val="26"/>
          <w:szCs w:val="26"/>
        </w:rPr>
        <w:t xml:space="preserve">Access to secrets and passwords </w:t>
      </w:r>
      <w:proofErr w:type="gramStart"/>
      <w:r w:rsidRPr="00C93A85">
        <w:rPr>
          <w:color w:val="00B050"/>
          <w:sz w:val="26"/>
          <w:szCs w:val="26"/>
        </w:rPr>
        <w:t xml:space="preserve">can be granted or </w:t>
      </w:r>
      <w:r w:rsidRPr="00C93A85">
        <w:rPr>
          <w:color w:val="00B050"/>
          <w:sz w:val="26"/>
          <w:szCs w:val="26"/>
        </w:rPr>
        <w:t>denied very fast and as needed</w:t>
      </w:r>
      <w:proofErr w:type="gramEnd"/>
      <w:r w:rsidRPr="00C93A85">
        <w:rPr>
          <w:color w:val="00B050"/>
          <w:sz w:val="26"/>
          <w:szCs w:val="26"/>
        </w:rPr>
        <w:t>.</w:t>
      </w:r>
    </w:p>
    <w:p w:rsidR="00284B80" w:rsidRPr="00284B80" w:rsidRDefault="00284B80" w:rsidP="00284B80">
      <w:pPr>
        <w:pStyle w:val="ListParagraph"/>
        <w:numPr>
          <w:ilvl w:val="0"/>
          <w:numId w:val="6"/>
        </w:numPr>
        <w:rPr>
          <w:sz w:val="26"/>
          <w:szCs w:val="26"/>
        </w:rPr>
      </w:pPr>
      <w:r w:rsidRPr="00284B80">
        <w:rPr>
          <w:sz w:val="26"/>
          <w:szCs w:val="26"/>
        </w:rPr>
        <w:t>Azure Key Vault defines securi</w:t>
      </w:r>
      <w:r w:rsidRPr="00284B80">
        <w:rPr>
          <w:sz w:val="26"/>
          <w:szCs w:val="26"/>
        </w:rPr>
        <w:t>ty policies for Azure services.</w:t>
      </w:r>
    </w:p>
    <w:p w:rsidR="00284B80" w:rsidRDefault="00284B80" w:rsidP="00284B80">
      <w:pPr>
        <w:pStyle w:val="ListParagraph"/>
        <w:numPr>
          <w:ilvl w:val="0"/>
          <w:numId w:val="6"/>
        </w:numPr>
        <w:rPr>
          <w:sz w:val="26"/>
          <w:szCs w:val="26"/>
        </w:rPr>
      </w:pPr>
      <w:r w:rsidRPr="00284B80">
        <w:rPr>
          <w:sz w:val="26"/>
          <w:szCs w:val="26"/>
        </w:rPr>
        <w:t>Azure Key Vault removes the need for passwords in your services.</w:t>
      </w:r>
    </w:p>
    <w:p w:rsidR="00284B80" w:rsidRPr="00284B80" w:rsidRDefault="00284B80" w:rsidP="00284B80">
      <w:pPr>
        <w:rPr>
          <w:sz w:val="26"/>
          <w:szCs w:val="26"/>
        </w:rPr>
      </w:pPr>
      <w:r w:rsidRPr="00284B80">
        <w:rPr>
          <w:sz w:val="26"/>
          <w:szCs w:val="26"/>
        </w:rPr>
        <w:t>Azure Key Vault is a secure place to store passwords and other secrets. Once stored, you can never retrieve the actual value or keys, but you can share access to the value or specific versions of a secret with other third-party clients and other Azure services. You can also restrict or deny access easily and quickly, should it be necessary.</w:t>
      </w:r>
    </w:p>
    <w:p w:rsidR="00284B80" w:rsidRPr="00284B80" w:rsidRDefault="00284B80" w:rsidP="00284B80">
      <w:pPr>
        <w:rPr>
          <w:color w:val="FF0000"/>
          <w:sz w:val="26"/>
          <w:szCs w:val="26"/>
        </w:rPr>
      </w:pPr>
      <w:r w:rsidRPr="00284B80">
        <w:rPr>
          <w:color w:val="FF0000"/>
          <w:sz w:val="26"/>
          <w:szCs w:val="26"/>
        </w:rPr>
        <w:t>6.</w:t>
      </w:r>
      <w:r w:rsidRPr="00284B80">
        <w:rPr>
          <w:color w:val="FF0000"/>
        </w:rPr>
        <w:t xml:space="preserve"> </w:t>
      </w:r>
      <w:r w:rsidRPr="00284B80">
        <w:rPr>
          <w:color w:val="FF0000"/>
          <w:sz w:val="26"/>
          <w:szCs w:val="26"/>
        </w:rPr>
        <w:t>What is the main function of Azure Information Protection?</w:t>
      </w:r>
    </w:p>
    <w:p w:rsidR="00284B80" w:rsidRPr="00284B80" w:rsidRDefault="00284B80" w:rsidP="00284B80">
      <w:pPr>
        <w:pStyle w:val="ListParagraph"/>
        <w:numPr>
          <w:ilvl w:val="0"/>
          <w:numId w:val="7"/>
        </w:numPr>
        <w:rPr>
          <w:sz w:val="26"/>
          <w:szCs w:val="26"/>
        </w:rPr>
      </w:pPr>
      <w:r w:rsidRPr="00284B80">
        <w:rPr>
          <w:sz w:val="26"/>
          <w:szCs w:val="26"/>
        </w:rPr>
        <w:t>To protect your privacy when sharing access to Azure resources with third par</w:t>
      </w:r>
      <w:r w:rsidRPr="00284B80">
        <w:rPr>
          <w:sz w:val="26"/>
          <w:szCs w:val="26"/>
        </w:rPr>
        <w:t>ties</w:t>
      </w:r>
    </w:p>
    <w:p w:rsidR="00284B80" w:rsidRPr="00284B80" w:rsidRDefault="00284B80" w:rsidP="00284B80">
      <w:pPr>
        <w:pStyle w:val="ListParagraph"/>
        <w:numPr>
          <w:ilvl w:val="0"/>
          <w:numId w:val="7"/>
        </w:numPr>
        <w:rPr>
          <w:sz w:val="26"/>
          <w:szCs w:val="26"/>
        </w:rPr>
      </w:pPr>
      <w:r w:rsidRPr="00284B80">
        <w:rPr>
          <w:sz w:val="26"/>
          <w:szCs w:val="26"/>
        </w:rPr>
        <w:t>To find vulnerabilities in the data passed to an Azu</w:t>
      </w:r>
      <w:r w:rsidRPr="00284B80">
        <w:rPr>
          <w:sz w:val="26"/>
          <w:szCs w:val="26"/>
        </w:rPr>
        <w:t>re service in your subscription</w:t>
      </w:r>
    </w:p>
    <w:p w:rsidR="00284B80" w:rsidRPr="00C93A85" w:rsidRDefault="00284B80" w:rsidP="00284B80">
      <w:pPr>
        <w:pStyle w:val="ListParagraph"/>
        <w:numPr>
          <w:ilvl w:val="0"/>
          <w:numId w:val="7"/>
        </w:numPr>
        <w:rPr>
          <w:color w:val="00B050"/>
          <w:sz w:val="26"/>
          <w:szCs w:val="26"/>
        </w:rPr>
      </w:pPr>
      <w:r w:rsidRPr="00C93A85">
        <w:rPr>
          <w:color w:val="00B050"/>
          <w:sz w:val="26"/>
          <w:szCs w:val="26"/>
        </w:rPr>
        <w:t>To help an organization classify and (optionally) protect its document</w:t>
      </w:r>
      <w:r w:rsidRPr="00C93A85">
        <w:rPr>
          <w:color w:val="00B050"/>
          <w:sz w:val="26"/>
          <w:szCs w:val="26"/>
        </w:rPr>
        <w:t>s and emails by applying labels</w:t>
      </w:r>
    </w:p>
    <w:p w:rsidR="00284B80" w:rsidRDefault="00284B80" w:rsidP="00284B80">
      <w:pPr>
        <w:pStyle w:val="ListParagraph"/>
        <w:numPr>
          <w:ilvl w:val="0"/>
          <w:numId w:val="7"/>
        </w:numPr>
        <w:rPr>
          <w:sz w:val="26"/>
          <w:szCs w:val="26"/>
        </w:rPr>
      </w:pPr>
      <w:r w:rsidRPr="00284B80">
        <w:rPr>
          <w:sz w:val="26"/>
          <w:szCs w:val="26"/>
        </w:rPr>
        <w:t>To make sure attackers can't get to the Azure services in your subscription</w:t>
      </w:r>
    </w:p>
    <w:p w:rsidR="00284B80" w:rsidRDefault="00284B80" w:rsidP="00284B80">
      <w:pPr>
        <w:rPr>
          <w:sz w:val="26"/>
          <w:szCs w:val="26"/>
        </w:rPr>
      </w:pPr>
      <w:r w:rsidRPr="00284B80">
        <w:rPr>
          <w:sz w:val="26"/>
          <w:szCs w:val="26"/>
        </w:rPr>
        <w:t xml:space="preserve">Azure Information Protection helps secure email, documents, and sensitive data inside and outside your company walls. You can classify sensitive data, track activities on shared files and documents, collaborate securely, and much more. There is no active security service included, such as scanning the files </w:t>
      </w:r>
      <w:proofErr w:type="gramStart"/>
      <w:r w:rsidRPr="00284B80">
        <w:rPr>
          <w:sz w:val="26"/>
          <w:szCs w:val="26"/>
        </w:rPr>
        <w:t>being protected</w:t>
      </w:r>
      <w:proofErr w:type="gramEnd"/>
      <w:r w:rsidRPr="00284B80">
        <w:rPr>
          <w:sz w:val="26"/>
          <w:szCs w:val="26"/>
        </w:rPr>
        <w:t>.</w:t>
      </w:r>
    </w:p>
    <w:p w:rsidR="00284B80" w:rsidRDefault="00284B80" w:rsidP="00284B80">
      <w:pPr>
        <w:rPr>
          <w:sz w:val="26"/>
          <w:szCs w:val="26"/>
        </w:rPr>
      </w:pPr>
      <w:r>
        <w:rPr>
          <w:sz w:val="26"/>
          <w:szCs w:val="26"/>
        </w:rPr>
        <w:t>7.</w:t>
      </w:r>
      <w:r w:rsidRPr="00284B80">
        <w:t xml:space="preserve"> </w:t>
      </w:r>
      <w:r w:rsidRPr="00284B80">
        <w:rPr>
          <w:sz w:val="26"/>
          <w:szCs w:val="26"/>
        </w:rPr>
        <w:t xml:space="preserve">What is the purpose of having </w:t>
      </w:r>
      <w:proofErr w:type="spellStart"/>
      <w:r w:rsidRPr="00284B80">
        <w:rPr>
          <w:sz w:val="26"/>
          <w:szCs w:val="26"/>
        </w:rPr>
        <w:t>defense</w:t>
      </w:r>
      <w:proofErr w:type="spellEnd"/>
      <w:r w:rsidRPr="00284B80">
        <w:rPr>
          <w:sz w:val="26"/>
          <w:szCs w:val="26"/>
        </w:rPr>
        <w:t xml:space="preserve"> in depth?</w:t>
      </w:r>
    </w:p>
    <w:p w:rsidR="00284B80" w:rsidRPr="00C93A85" w:rsidRDefault="00284B80" w:rsidP="00C93A85">
      <w:pPr>
        <w:pStyle w:val="ListParagraph"/>
        <w:numPr>
          <w:ilvl w:val="0"/>
          <w:numId w:val="8"/>
        </w:numPr>
        <w:rPr>
          <w:sz w:val="26"/>
          <w:szCs w:val="26"/>
        </w:rPr>
      </w:pPr>
      <w:r w:rsidRPr="00C93A85">
        <w:rPr>
          <w:sz w:val="26"/>
          <w:szCs w:val="26"/>
        </w:rPr>
        <w:t xml:space="preserve">To use machine learning models to improve the </w:t>
      </w:r>
      <w:proofErr w:type="spellStart"/>
      <w:r w:rsidRPr="00C93A85">
        <w:rPr>
          <w:sz w:val="26"/>
          <w:szCs w:val="26"/>
        </w:rPr>
        <w:t>defense</w:t>
      </w:r>
      <w:proofErr w:type="spellEnd"/>
      <w:r w:rsidRPr="00C93A85">
        <w:rPr>
          <w:sz w:val="26"/>
          <w:szCs w:val="26"/>
        </w:rPr>
        <w:t xml:space="preserve"> measur</w:t>
      </w:r>
      <w:r w:rsidR="00C93A85" w:rsidRPr="00C93A85">
        <w:rPr>
          <w:sz w:val="26"/>
          <w:szCs w:val="26"/>
        </w:rPr>
        <w:t>es of your Azure infrastructure</w:t>
      </w:r>
    </w:p>
    <w:p w:rsidR="00284B80" w:rsidRPr="00C93A85" w:rsidRDefault="00284B80" w:rsidP="00C93A85">
      <w:pPr>
        <w:pStyle w:val="ListParagraph"/>
        <w:numPr>
          <w:ilvl w:val="0"/>
          <w:numId w:val="8"/>
        </w:numPr>
        <w:rPr>
          <w:sz w:val="26"/>
          <w:szCs w:val="26"/>
        </w:rPr>
      </w:pPr>
      <w:r w:rsidRPr="00C93A85">
        <w:rPr>
          <w:sz w:val="26"/>
          <w:szCs w:val="26"/>
        </w:rPr>
        <w:t>To ensure multi-cloud strategies don't compromise the Azure infrastructure</w:t>
      </w:r>
    </w:p>
    <w:p w:rsidR="00284B80" w:rsidRPr="00C93A85" w:rsidRDefault="00284B80" w:rsidP="00C93A85">
      <w:pPr>
        <w:pStyle w:val="ListParagraph"/>
        <w:numPr>
          <w:ilvl w:val="0"/>
          <w:numId w:val="8"/>
        </w:numPr>
        <w:rPr>
          <w:color w:val="00B050"/>
          <w:sz w:val="26"/>
          <w:szCs w:val="26"/>
        </w:rPr>
      </w:pPr>
      <w:r w:rsidRPr="00C93A85">
        <w:rPr>
          <w:color w:val="00B050"/>
          <w:sz w:val="26"/>
          <w:szCs w:val="26"/>
        </w:rPr>
        <w:t xml:space="preserve">To provide several layers of </w:t>
      </w:r>
      <w:proofErr w:type="spellStart"/>
      <w:r w:rsidRPr="00C93A85">
        <w:rPr>
          <w:color w:val="00B050"/>
          <w:sz w:val="26"/>
          <w:szCs w:val="26"/>
        </w:rPr>
        <w:t>defense</w:t>
      </w:r>
      <w:proofErr w:type="spellEnd"/>
      <w:r w:rsidRPr="00C93A85">
        <w:rPr>
          <w:color w:val="00B050"/>
          <w:sz w:val="26"/>
          <w:szCs w:val="26"/>
        </w:rPr>
        <w:t xml:space="preserve"> for your resources, data, and assets</w:t>
      </w:r>
    </w:p>
    <w:p w:rsidR="00284B80" w:rsidRDefault="00284B80" w:rsidP="00C93A85">
      <w:pPr>
        <w:pStyle w:val="ListParagraph"/>
        <w:numPr>
          <w:ilvl w:val="0"/>
          <w:numId w:val="8"/>
        </w:numPr>
        <w:rPr>
          <w:sz w:val="26"/>
          <w:szCs w:val="26"/>
        </w:rPr>
      </w:pPr>
      <w:r w:rsidRPr="00C93A85">
        <w:rPr>
          <w:sz w:val="26"/>
          <w:szCs w:val="26"/>
        </w:rPr>
        <w:t>To use multiple Azure regions for failover protection in case of service outages</w:t>
      </w:r>
    </w:p>
    <w:p w:rsidR="00284B80" w:rsidRDefault="00C93A85" w:rsidP="00284B80">
      <w:pPr>
        <w:rPr>
          <w:sz w:val="26"/>
          <w:szCs w:val="26"/>
        </w:rPr>
      </w:pPr>
      <w:r w:rsidRPr="00C93A85">
        <w:rPr>
          <w:sz w:val="26"/>
          <w:szCs w:val="26"/>
        </w:rPr>
        <w:t xml:space="preserve">The </w:t>
      </w:r>
      <w:proofErr w:type="spellStart"/>
      <w:r w:rsidRPr="00C93A85">
        <w:rPr>
          <w:sz w:val="26"/>
          <w:szCs w:val="26"/>
        </w:rPr>
        <w:t>defense</w:t>
      </w:r>
      <w:proofErr w:type="spellEnd"/>
      <w:r w:rsidRPr="00C93A85">
        <w:rPr>
          <w:sz w:val="26"/>
          <w:szCs w:val="26"/>
        </w:rPr>
        <w:t>-in-depth concept stipulates that you need more than just one security measure for your data and resources, such as firewalls, network gateways, and physical measures.</w:t>
      </w:r>
    </w:p>
    <w:p w:rsidR="00C93A85" w:rsidRPr="00284B80" w:rsidRDefault="00C93A85" w:rsidP="00284B80">
      <w:pPr>
        <w:rPr>
          <w:sz w:val="26"/>
          <w:szCs w:val="26"/>
        </w:rPr>
      </w:pPr>
      <w:bookmarkStart w:id="0" w:name="_GoBack"/>
      <w:bookmarkEnd w:id="0"/>
    </w:p>
    <w:sectPr w:rsidR="00C93A85" w:rsidRPr="00284B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3A8C" w:rsidRDefault="008D3A8C" w:rsidP="007920B4">
      <w:pPr>
        <w:spacing w:after="0" w:line="240" w:lineRule="auto"/>
      </w:pPr>
      <w:r>
        <w:separator/>
      </w:r>
    </w:p>
  </w:endnote>
  <w:endnote w:type="continuationSeparator" w:id="0">
    <w:p w:rsidR="008D3A8C" w:rsidRDefault="008D3A8C" w:rsidP="00792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3A8C" w:rsidRDefault="008D3A8C" w:rsidP="007920B4">
      <w:pPr>
        <w:spacing w:after="0" w:line="240" w:lineRule="auto"/>
      </w:pPr>
      <w:r>
        <w:separator/>
      </w:r>
    </w:p>
  </w:footnote>
  <w:footnote w:type="continuationSeparator" w:id="0">
    <w:p w:rsidR="008D3A8C" w:rsidRDefault="008D3A8C" w:rsidP="007920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732344"/>
    <w:multiLevelType w:val="hybridMultilevel"/>
    <w:tmpl w:val="3AD09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B96254"/>
    <w:multiLevelType w:val="hybridMultilevel"/>
    <w:tmpl w:val="D6506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F331EE"/>
    <w:multiLevelType w:val="hybridMultilevel"/>
    <w:tmpl w:val="7DBC2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9CC6714"/>
    <w:multiLevelType w:val="hybridMultilevel"/>
    <w:tmpl w:val="900A3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1894C66"/>
    <w:multiLevelType w:val="hybridMultilevel"/>
    <w:tmpl w:val="593CC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463827"/>
    <w:multiLevelType w:val="hybridMultilevel"/>
    <w:tmpl w:val="02EC5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C2211C1"/>
    <w:multiLevelType w:val="hybridMultilevel"/>
    <w:tmpl w:val="1A64F2E8"/>
    <w:lvl w:ilvl="0" w:tplc="3704239A">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 w15:restartNumberingAfterBreak="0">
    <w:nsid w:val="71743681"/>
    <w:multiLevelType w:val="hybridMultilevel"/>
    <w:tmpl w:val="705CD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7"/>
  </w:num>
  <w:num w:numId="4">
    <w:abstractNumId w:val="2"/>
  </w:num>
  <w:num w:numId="5">
    <w:abstractNumId w:val="0"/>
  </w:num>
  <w:num w:numId="6">
    <w:abstractNumId w:val="1"/>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0D5"/>
    <w:rsid w:val="00185F1B"/>
    <w:rsid w:val="0021095C"/>
    <w:rsid w:val="0026700A"/>
    <w:rsid w:val="00284B80"/>
    <w:rsid w:val="002B55C0"/>
    <w:rsid w:val="002E1920"/>
    <w:rsid w:val="00392890"/>
    <w:rsid w:val="007920B4"/>
    <w:rsid w:val="008D3A8C"/>
    <w:rsid w:val="008E6247"/>
    <w:rsid w:val="00A41047"/>
    <w:rsid w:val="00A562B7"/>
    <w:rsid w:val="00A654FE"/>
    <w:rsid w:val="00C93A85"/>
    <w:rsid w:val="00CA547D"/>
    <w:rsid w:val="00CD79E7"/>
    <w:rsid w:val="00DF5CE5"/>
    <w:rsid w:val="00E430D5"/>
    <w:rsid w:val="00F3594B"/>
    <w:rsid w:val="00F60D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E53AB"/>
  <w15:chartTrackingRefBased/>
  <w15:docId w15:val="{6355CB37-D457-4E82-A0DD-B4E9E4742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0D42"/>
    <w:pPr>
      <w:ind w:left="720"/>
      <w:contextualSpacing/>
    </w:pPr>
  </w:style>
  <w:style w:type="paragraph" w:styleId="Header">
    <w:name w:val="header"/>
    <w:basedOn w:val="Normal"/>
    <w:link w:val="HeaderChar"/>
    <w:uiPriority w:val="99"/>
    <w:unhideWhenUsed/>
    <w:rsid w:val="007920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0B4"/>
  </w:style>
  <w:style w:type="paragraph" w:styleId="Footer">
    <w:name w:val="footer"/>
    <w:basedOn w:val="Normal"/>
    <w:link w:val="FooterChar"/>
    <w:uiPriority w:val="99"/>
    <w:unhideWhenUsed/>
    <w:rsid w:val="007920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8597845">
      <w:bodyDiv w:val="1"/>
      <w:marLeft w:val="0"/>
      <w:marRight w:val="0"/>
      <w:marTop w:val="0"/>
      <w:marBottom w:val="0"/>
      <w:divBdr>
        <w:top w:val="none" w:sz="0" w:space="0" w:color="auto"/>
        <w:left w:val="none" w:sz="0" w:space="0" w:color="auto"/>
        <w:bottom w:val="none" w:sz="0" w:space="0" w:color="auto"/>
        <w:right w:val="none" w:sz="0" w:space="0" w:color="auto"/>
      </w:divBdr>
      <w:divsChild>
        <w:div w:id="588468254">
          <w:marLeft w:val="0"/>
          <w:marRight w:val="0"/>
          <w:marTop w:val="45"/>
          <w:marBottom w:val="300"/>
          <w:divBdr>
            <w:top w:val="single" w:sz="2" w:space="0" w:color="auto"/>
            <w:left w:val="single" w:sz="2" w:space="0" w:color="auto"/>
            <w:bottom w:val="single" w:sz="2" w:space="0" w:color="auto"/>
            <w:right w:val="single" w:sz="2" w:space="0" w:color="auto"/>
          </w:divBdr>
          <w:divsChild>
            <w:div w:id="25882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12</Pages>
  <Words>891</Words>
  <Characters>5082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a98016116</dc:creator>
  <cp:keywords/>
  <dc:description/>
  <cp:lastModifiedBy>a98016116</cp:lastModifiedBy>
  <cp:revision>4</cp:revision>
  <dcterms:created xsi:type="dcterms:W3CDTF">2023-09-22T10:41:00Z</dcterms:created>
  <dcterms:modified xsi:type="dcterms:W3CDTF">2023-09-25T06:35:00Z</dcterms:modified>
</cp:coreProperties>
</file>